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4E" w:rsidRPr="00C76439" w:rsidRDefault="00357089" w:rsidP="00EB6DB3">
      <w:pPr>
        <w:bidi/>
        <w:rPr>
          <w:rFonts w:asciiTheme="majorBidi" w:hAnsiTheme="majorBidi" w:cs="B Mitra"/>
          <w:b/>
          <w:bCs/>
          <w:sz w:val="28"/>
          <w:szCs w:val="28"/>
          <w:rtl/>
        </w:rPr>
      </w:pPr>
      <w:r w:rsidRPr="00C76439">
        <w:rPr>
          <w:rFonts w:asciiTheme="majorBidi" w:hAnsiTheme="majorBidi" w:cs="B Mitra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7089" w:rsidRPr="00C76439" w:rsidRDefault="00357089" w:rsidP="00EB6DB3">
      <w:pPr>
        <w:bidi/>
        <w:spacing w:after="0" w:line="216" w:lineRule="auto"/>
        <w:rPr>
          <w:rFonts w:cs="B Mitra"/>
          <w:color w:val="000000"/>
          <w:sz w:val="28"/>
          <w:szCs w:val="28"/>
          <w:rtl/>
        </w:rPr>
      </w:pPr>
    </w:p>
    <w:p w:rsidR="00357089" w:rsidRPr="00C76439" w:rsidRDefault="00357089" w:rsidP="00EB6DB3">
      <w:pPr>
        <w:bidi/>
        <w:spacing w:after="0" w:line="216" w:lineRule="auto"/>
        <w:rPr>
          <w:rFonts w:cs="B Mitra"/>
          <w:color w:val="000000"/>
          <w:sz w:val="28"/>
          <w:szCs w:val="28"/>
          <w:rtl/>
        </w:rPr>
      </w:pPr>
    </w:p>
    <w:p w:rsidR="00357089" w:rsidRPr="00C76439" w:rsidRDefault="00357089" w:rsidP="00EB6DB3">
      <w:pPr>
        <w:bidi/>
        <w:spacing w:after="0" w:line="216" w:lineRule="auto"/>
        <w:rPr>
          <w:rFonts w:cs="B Mitra"/>
          <w:color w:val="000000"/>
          <w:sz w:val="28"/>
          <w:szCs w:val="28"/>
          <w:rtl/>
        </w:rPr>
      </w:pPr>
    </w:p>
    <w:p w:rsidR="00357089" w:rsidRPr="00C76439" w:rsidRDefault="00357089" w:rsidP="00EB6DB3">
      <w:pPr>
        <w:bidi/>
        <w:spacing w:after="0" w:line="216" w:lineRule="auto"/>
        <w:rPr>
          <w:rFonts w:cs="B Mitra"/>
          <w:color w:val="000000"/>
          <w:sz w:val="28"/>
          <w:szCs w:val="28"/>
        </w:rPr>
      </w:pPr>
    </w:p>
    <w:p w:rsidR="00E270DE" w:rsidRPr="00C76439" w:rsidRDefault="00E270DE" w:rsidP="00EB6DB3">
      <w:pPr>
        <w:bidi/>
        <w:spacing w:after="0"/>
        <w:rPr>
          <w:rFonts w:ascii="IranNastaliq" w:hAnsi="IranNastaliq" w:cs="B Mitra"/>
          <w:color w:val="0F243E" w:themeColor="text2" w:themeShade="80"/>
          <w:sz w:val="28"/>
          <w:szCs w:val="28"/>
          <w:rtl/>
        </w:rPr>
      </w:pPr>
    </w:p>
    <w:p w:rsidR="00357089" w:rsidRPr="00C76439" w:rsidRDefault="00357089" w:rsidP="00EB6DB3">
      <w:pPr>
        <w:bidi/>
        <w:spacing w:after="0"/>
        <w:jc w:val="center"/>
        <w:rPr>
          <w:rFonts w:ascii="IranNastaliq" w:hAnsi="IranNastaliq" w:cs="B Mitra"/>
          <w:color w:val="0F243E" w:themeColor="text2" w:themeShade="80"/>
          <w:sz w:val="28"/>
          <w:szCs w:val="28"/>
          <w:rtl/>
        </w:rPr>
      </w:pPr>
      <w:r w:rsidRPr="00C76439">
        <w:rPr>
          <w:rFonts w:ascii="IranNastaliq" w:hAnsi="IranNastaliq" w:cs="B Mitra"/>
          <w:color w:val="0F243E" w:themeColor="text2" w:themeShade="80"/>
          <w:sz w:val="28"/>
          <w:szCs w:val="28"/>
          <w:rtl/>
        </w:rPr>
        <w:t>معاونت آموزشي</w:t>
      </w:r>
    </w:p>
    <w:p w:rsidR="00E270DE" w:rsidRPr="00C76439" w:rsidRDefault="00357089" w:rsidP="00EB6DB3">
      <w:pPr>
        <w:bidi/>
        <w:spacing w:after="0"/>
        <w:jc w:val="center"/>
        <w:rPr>
          <w:rFonts w:ascii="IranNastaliq" w:hAnsi="IranNastaliq" w:cs="B Mitra"/>
          <w:color w:val="0F243E" w:themeColor="text2" w:themeShade="80"/>
          <w:sz w:val="28"/>
          <w:szCs w:val="28"/>
        </w:rPr>
      </w:pPr>
      <w:r w:rsidRPr="00C76439">
        <w:rPr>
          <w:rFonts w:ascii="IranNastaliq" w:hAnsi="IranNastaliq" w:cs="B Mitra"/>
          <w:color w:val="0F243E" w:themeColor="text2" w:themeShade="80"/>
          <w:sz w:val="28"/>
          <w:szCs w:val="28"/>
          <w:rtl/>
        </w:rPr>
        <w:t>مركز مطالعات و توسعه آموزش علوم پزشک</w:t>
      </w:r>
      <w:r w:rsidRPr="00C76439">
        <w:rPr>
          <w:rFonts w:ascii="IranNastaliq" w:hAnsi="IranNastaliq" w:cs="B Mitra" w:hint="cs"/>
          <w:color w:val="0F243E" w:themeColor="text2" w:themeShade="80"/>
          <w:sz w:val="28"/>
          <w:szCs w:val="28"/>
          <w:rtl/>
        </w:rPr>
        <w:t>ی</w:t>
      </w:r>
    </w:p>
    <w:p w:rsidR="00D237ED" w:rsidRPr="00C76439" w:rsidRDefault="00D237ED" w:rsidP="00EB6DB3">
      <w:pPr>
        <w:bidi/>
        <w:spacing w:after="0"/>
        <w:jc w:val="center"/>
        <w:rPr>
          <w:rFonts w:asciiTheme="majorBidi" w:hAnsiTheme="majorBidi" w:cs="B Mitra"/>
          <w:b/>
          <w:bCs/>
          <w:sz w:val="28"/>
          <w:szCs w:val="28"/>
          <w:rtl/>
          <w:lang w:bidi="fa-IR"/>
        </w:rPr>
      </w:pPr>
      <w:r w:rsidRPr="00C76439">
        <w:rPr>
          <w:rFonts w:ascii="IranNastaliq" w:hAnsi="IranNastaliq" w:cs="B Mitra" w:hint="eastAsia"/>
          <w:color w:val="0F243E" w:themeColor="text2" w:themeShade="80"/>
          <w:sz w:val="28"/>
          <w:szCs w:val="28"/>
          <w:rtl/>
        </w:rPr>
        <w:t>واحد</w:t>
      </w:r>
      <w:r w:rsidRPr="00C76439">
        <w:rPr>
          <w:rFonts w:ascii="IranNastaliq" w:hAnsi="IranNastaliq" w:cs="B Mitra"/>
          <w:color w:val="0F243E" w:themeColor="text2" w:themeShade="80"/>
          <w:sz w:val="28"/>
          <w:szCs w:val="28"/>
          <w:rtl/>
        </w:rPr>
        <w:t xml:space="preserve"> </w:t>
      </w:r>
      <w:r w:rsidRPr="00C76439">
        <w:rPr>
          <w:rFonts w:ascii="IranNastaliq" w:hAnsi="IranNastaliq" w:cs="B Mitra" w:hint="eastAsia"/>
          <w:color w:val="0F243E" w:themeColor="text2" w:themeShade="80"/>
          <w:sz w:val="28"/>
          <w:szCs w:val="28"/>
          <w:rtl/>
        </w:rPr>
        <w:t>برنامه</w:t>
      </w:r>
      <w:r w:rsidRPr="00C76439">
        <w:rPr>
          <w:rFonts w:ascii="IranNastaliq" w:hAnsi="IranNastaliq" w:cs="B Mitra"/>
          <w:color w:val="0F243E" w:themeColor="text2" w:themeShade="80"/>
          <w:sz w:val="28"/>
          <w:szCs w:val="28"/>
          <w:rtl/>
        </w:rPr>
        <w:softHyphen/>
      </w:r>
      <w:r w:rsidRPr="00C76439">
        <w:rPr>
          <w:rFonts w:ascii="IranNastaliq" w:hAnsi="IranNastaliq" w:cs="B Mitra" w:hint="eastAsia"/>
          <w:color w:val="0F243E" w:themeColor="text2" w:themeShade="80"/>
          <w:sz w:val="28"/>
          <w:szCs w:val="28"/>
          <w:rtl/>
        </w:rPr>
        <w:t>ر</w:t>
      </w:r>
      <w:r w:rsidRPr="00C76439">
        <w:rPr>
          <w:rFonts w:ascii="IranNastaliq" w:hAnsi="IranNastaliq" w:cs="B Mitra" w:hint="cs"/>
          <w:color w:val="0F243E" w:themeColor="text2" w:themeShade="80"/>
          <w:sz w:val="28"/>
          <w:szCs w:val="28"/>
          <w:rtl/>
        </w:rPr>
        <w:t>ی</w:t>
      </w:r>
      <w:r w:rsidRPr="00C76439">
        <w:rPr>
          <w:rFonts w:ascii="IranNastaliq" w:hAnsi="IranNastaliq" w:cs="B Mitra" w:hint="eastAsia"/>
          <w:color w:val="0F243E" w:themeColor="text2" w:themeShade="80"/>
          <w:sz w:val="28"/>
          <w:szCs w:val="28"/>
          <w:rtl/>
        </w:rPr>
        <w:t>ز</w:t>
      </w:r>
      <w:r w:rsidRPr="00C76439">
        <w:rPr>
          <w:rFonts w:ascii="IranNastaliq" w:hAnsi="IranNastaliq" w:cs="B Mitra" w:hint="cs"/>
          <w:color w:val="0F243E" w:themeColor="text2" w:themeShade="80"/>
          <w:sz w:val="28"/>
          <w:szCs w:val="28"/>
          <w:rtl/>
        </w:rPr>
        <w:t>ی</w:t>
      </w:r>
      <w:r w:rsidRPr="00C76439">
        <w:rPr>
          <w:rFonts w:ascii="IranNastaliq" w:hAnsi="IranNastaliq" w:cs="B Mitra"/>
          <w:color w:val="0F243E" w:themeColor="text2" w:themeShade="80"/>
          <w:sz w:val="28"/>
          <w:szCs w:val="28"/>
          <w:rtl/>
          <w:lang w:bidi="fa-IR"/>
        </w:rPr>
        <w:t xml:space="preserve"> آموزش</w:t>
      </w:r>
      <w:r w:rsidRPr="00C76439">
        <w:rPr>
          <w:rFonts w:ascii="IranNastaliq" w:hAnsi="IranNastaliq" w:cs="B Mitra" w:hint="cs"/>
          <w:color w:val="0F243E" w:themeColor="text2" w:themeShade="80"/>
          <w:sz w:val="28"/>
          <w:szCs w:val="28"/>
          <w:rtl/>
          <w:lang w:bidi="fa-IR"/>
        </w:rPr>
        <w:t>ی</w:t>
      </w:r>
    </w:p>
    <w:p w:rsidR="007E604E" w:rsidRPr="00C76439" w:rsidRDefault="00F378AD" w:rsidP="000E701A">
      <w:pPr>
        <w:bidi/>
        <w:spacing w:after="0" w:line="240" w:lineRule="auto"/>
        <w:jc w:val="center"/>
        <w:rPr>
          <w:rFonts w:asciiTheme="majorBidi" w:hAnsiTheme="majorBidi" w:cs="B Mitra"/>
          <w:sz w:val="28"/>
          <w:szCs w:val="28"/>
          <w:rtl/>
          <w:lang w:bidi="fa-IR"/>
        </w:rPr>
      </w:pP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چارچوب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="003909B8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 طراحی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«طرح</w:t>
      </w:r>
      <w:r w:rsidR="007E604E"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دوره</w:t>
      </w:r>
      <w:r w:rsidR="007E604E"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»</w:t>
      </w:r>
    </w:p>
    <w:p w:rsidR="007F4389" w:rsidRPr="00C76439" w:rsidRDefault="007F4389" w:rsidP="000E701A">
      <w:pPr>
        <w:tabs>
          <w:tab w:val="left" w:pos="810"/>
        </w:tabs>
        <w:bidi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F7033C" w:rsidRPr="00C76439" w:rsidRDefault="00E270DE" w:rsidP="007F4389">
      <w:pPr>
        <w:tabs>
          <w:tab w:val="left" w:pos="810"/>
        </w:tabs>
        <w:bidi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اطلاعات </w:t>
      </w:r>
      <w:r w:rsidR="00FA17A2"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>درس:</w:t>
      </w:r>
    </w:p>
    <w:p w:rsidR="00B03A8F" w:rsidRPr="00C76439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Mitra"/>
          <w:sz w:val="28"/>
          <w:szCs w:val="28"/>
          <w:rtl/>
          <w:lang w:bidi="fa-IR"/>
        </w:rPr>
      </w:pP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گروه آموزشی ارایه دهنده درس:</w:t>
      </w:r>
      <w:r w:rsidR="00697E9F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گروه پرستاری مراقبت ویژه </w:t>
      </w:r>
    </w:p>
    <w:p w:rsidR="00E270DE" w:rsidRPr="00C76439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Mitra"/>
          <w:sz w:val="28"/>
          <w:szCs w:val="28"/>
          <w:rtl/>
          <w:lang w:bidi="fa-IR"/>
        </w:rPr>
      </w:pP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عنوان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درس:</w:t>
      </w:r>
      <w:r w:rsidR="00827391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کارگاه احیای مقدماتی و پیشرفته در بانوان باردار</w:t>
      </w:r>
    </w:p>
    <w:p w:rsidR="00B4711B" w:rsidRPr="00C76439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Mitra"/>
          <w:sz w:val="28"/>
          <w:szCs w:val="28"/>
          <w:rtl/>
          <w:lang w:bidi="fa-IR"/>
        </w:rPr>
      </w:pP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کد درس:</w:t>
      </w:r>
      <w:r w:rsidR="00B37985" w:rsidRPr="00C76439">
        <w:rPr>
          <w:rFonts w:asciiTheme="majorBidi" w:hAnsiTheme="majorBidi" w:cs="B Mitra"/>
          <w:sz w:val="28"/>
          <w:szCs w:val="28"/>
          <w:rtl/>
          <w:lang w:bidi="fa-IR"/>
        </w:rPr>
        <w:tab/>
      </w:r>
    </w:p>
    <w:p w:rsidR="00F51BF7" w:rsidRPr="00C76439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Mitra"/>
          <w:color w:val="FFFF00"/>
          <w:sz w:val="28"/>
          <w:szCs w:val="28"/>
          <w:lang w:bidi="fa-IR"/>
        </w:rPr>
      </w:pP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نوع </w:t>
      </w:r>
      <w:r w:rsidR="00C71788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و تعداد </w:t>
      </w:r>
      <w:r w:rsidR="00F51BF7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واحد</w:t>
      </w:r>
      <w:r w:rsidR="00B237F7" w:rsidRPr="00C76439">
        <w:rPr>
          <w:rStyle w:val="FootnoteReference"/>
          <w:rFonts w:asciiTheme="majorBidi" w:hAnsiTheme="majorBidi" w:cs="B Mitra"/>
          <w:sz w:val="28"/>
          <w:szCs w:val="28"/>
          <w:rtl/>
          <w:lang w:bidi="fa-IR"/>
        </w:rPr>
        <w:footnoteReference w:id="1"/>
      </w:r>
      <w:r w:rsidR="00F51BF7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:</w:t>
      </w:r>
      <w:r w:rsidR="00827391" w:rsidRPr="00C76439">
        <w:rPr>
          <w:rFonts w:asciiTheme="majorBidi" w:hAnsiTheme="majorBidi" w:cs="B Mitra" w:hint="cs"/>
          <w:color w:val="FFFF00"/>
          <w:sz w:val="28"/>
          <w:szCs w:val="28"/>
          <w:rtl/>
          <w:lang w:bidi="fa-IR"/>
        </w:rPr>
        <w:t xml:space="preserve"> </w:t>
      </w:r>
      <w:r w:rsidR="00827391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8 ساعت/ نیم واحد </w:t>
      </w:r>
    </w:p>
    <w:p w:rsidR="00F51BF7" w:rsidRPr="00C76439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Mitra"/>
          <w:sz w:val="28"/>
          <w:szCs w:val="28"/>
          <w:lang w:bidi="fa-IR"/>
        </w:rPr>
      </w:pP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نام مسؤول درس: </w:t>
      </w:r>
      <w:r w:rsidR="00697E9F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دکتر فاطمه بهرام نژاد</w:t>
      </w:r>
    </w:p>
    <w:p w:rsidR="00F51BF7" w:rsidRPr="00C76439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Mitra"/>
          <w:sz w:val="28"/>
          <w:szCs w:val="28"/>
          <w:lang w:bidi="fa-IR"/>
        </w:rPr>
      </w:pP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مدرس/ </w:t>
      </w:r>
      <w:r w:rsidR="00F51BF7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مدرسان:       </w:t>
      </w:r>
      <w:r w:rsidR="00697E9F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دکتر فاطمه بهرام نژاد</w:t>
      </w:r>
    </w:p>
    <w:p w:rsidR="00F51BF7" w:rsidRPr="00C76439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Mitra"/>
          <w:sz w:val="28"/>
          <w:szCs w:val="28"/>
          <w:rtl/>
          <w:lang w:bidi="fa-IR"/>
        </w:rPr>
      </w:pP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پیش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softHyphen/>
        <w:t>نیاز</w:t>
      </w:r>
      <w:r w:rsidR="00E270DE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/ هم</w:t>
      </w:r>
      <w:r w:rsidR="00EB6DB3"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="00E270DE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زمان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: </w:t>
      </w:r>
      <w:r w:rsidR="00D633DD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-</w:t>
      </w:r>
    </w:p>
    <w:p w:rsidR="00F51BF7" w:rsidRPr="00C76439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Mitra"/>
          <w:sz w:val="28"/>
          <w:szCs w:val="28"/>
          <w:rtl/>
          <w:lang w:bidi="fa-IR"/>
        </w:rPr>
      </w:pP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رشته </w:t>
      </w:r>
      <w:r w:rsidR="00812EFA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و مقطع 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تحصیلی:</w:t>
      </w:r>
      <w:r w:rsidR="00697E9F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 کارشناسی ارشد پرستاری اورژانس</w:t>
      </w:r>
    </w:p>
    <w:p w:rsidR="00FA17A2" w:rsidRPr="00C76439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اطلاعات</w:t>
      </w:r>
      <w:r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مسؤول</w:t>
      </w:r>
      <w:r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درس</w:t>
      </w:r>
      <w:r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>:</w:t>
      </w:r>
    </w:p>
    <w:p w:rsidR="00FA17A2" w:rsidRPr="00C76439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Mitra"/>
          <w:sz w:val="28"/>
          <w:szCs w:val="28"/>
          <w:rtl/>
          <w:lang w:bidi="fa-IR"/>
        </w:rPr>
      </w:pP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رتبه علمی:</w:t>
      </w:r>
      <w:r w:rsidR="00827391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دانشیار</w:t>
      </w:r>
    </w:p>
    <w:p w:rsidR="00852EA4" w:rsidRPr="00C76439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Mitra"/>
          <w:sz w:val="28"/>
          <w:szCs w:val="28"/>
          <w:rtl/>
          <w:lang w:bidi="fa-IR"/>
        </w:rPr>
      </w:pP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رشته تخصصی:</w:t>
      </w:r>
      <w:r w:rsidR="00827391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آموزش پرستاری </w:t>
      </w:r>
    </w:p>
    <w:p w:rsidR="00FA17A2" w:rsidRPr="00C76439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Mitra"/>
          <w:sz w:val="28"/>
          <w:szCs w:val="28"/>
          <w:rtl/>
          <w:lang w:bidi="fa-IR"/>
        </w:rPr>
      </w:pP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محل کار:</w:t>
      </w:r>
      <w:r w:rsidR="00827391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 دانشکده پرستاری و مامایی، دانشگاه علوم پزشکی تهران </w:t>
      </w:r>
    </w:p>
    <w:p w:rsidR="00FA17A2" w:rsidRPr="00C76439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Mitra"/>
          <w:sz w:val="28"/>
          <w:szCs w:val="28"/>
          <w:rtl/>
          <w:lang w:bidi="fa-IR"/>
        </w:rPr>
      </w:pP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تلفن تماس:</w:t>
      </w:r>
      <w:r w:rsidR="00827391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02161054416</w:t>
      </w:r>
    </w:p>
    <w:p w:rsidR="00FA17A2" w:rsidRPr="00C76439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Mitra"/>
          <w:sz w:val="28"/>
          <w:szCs w:val="28"/>
          <w:lang w:bidi="fa-IR"/>
        </w:rPr>
      </w:pP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lastRenderedPageBreak/>
        <w:t xml:space="preserve">نشانی </w:t>
      </w:r>
      <w:r w:rsidR="00FA17A2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پست 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الکترونیک:</w:t>
      </w:r>
      <w:r w:rsidR="00827391" w:rsidRPr="00C76439">
        <w:rPr>
          <w:rFonts w:asciiTheme="majorBidi" w:hAnsiTheme="majorBidi" w:cs="B Mitra"/>
          <w:sz w:val="28"/>
          <w:szCs w:val="28"/>
          <w:lang w:bidi="fa-IR"/>
        </w:rPr>
        <w:t>bahramnezhad.f@gmail.com</w:t>
      </w:r>
    </w:p>
    <w:p w:rsidR="009A0090" w:rsidRPr="00C76439" w:rsidRDefault="00E270DE" w:rsidP="00A65BBB">
      <w:pPr>
        <w:bidi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br w:type="page"/>
      </w:r>
      <w:r w:rsidR="00FA17A2"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lastRenderedPageBreak/>
        <w:t>توص</w:t>
      </w:r>
      <w:r w:rsidR="00FA17A2"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ی</w:t>
      </w:r>
      <w:r w:rsidR="00FA17A2"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ف</w:t>
      </w:r>
      <w:r w:rsidR="00FA17A2"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 w:rsidR="00FA17A2"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کل</w:t>
      </w:r>
      <w:r w:rsidR="00FA17A2"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ی</w:t>
      </w:r>
      <w:r w:rsidR="00FA17A2"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 w:rsidR="00FA17A2"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درس</w:t>
      </w:r>
      <w:r w:rsidR="00FA17A2"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(انتظار </w:t>
      </w:r>
      <w:r w:rsidR="00FA17A2"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م</w:t>
      </w:r>
      <w:r w:rsidR="00FA17A2"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ی</w:t>
      </w:r>
      <w:r w:rsidR="00FA17A2"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  <w:t>رود مسؤول درس ضمن ارائه توض</w:t>
      </w:r>
      <w:r w:rsidR="00FA17A2"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ی</w:t>
      </w:r>
      <w:r w:rsidR="00FA17A2"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حات</w:t>
      </w:r>
      <w:r w:rsidR="00FA17A2"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ی</w:t>
      </w:r>
      <w:r w:rsidR="00FA17A2"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کل</w:t>
      </w:r>
      <w:r w:rsidR="00FA17A2"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ی</w:t>
      </w:r>
      <w:r w:rsidR="00FA17A2"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،</w:t>
      </w:r>
      <w:r w:rsidR="00FA17A2"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بخش</w:t>
      </w:r>
      <w:r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های مختلف محتوایی </w:t>
      </w:r>
      <w:r w:rsidR="00FA17A2"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درس را در قالب </w:t>
      </w:r>
      <w:r w:rsidR="00FA17A2"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ی</w:t>
      </w:r>
      <w:r w:rsidR="00FA17A2"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ک</w:t>
      </w:r>
      <w:r w:rsidR="00FA17A2"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 w:rsidR="00FA17A2"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ی</w:t>
      </w:r>
      <w:r w:rsidR="00FA17A2"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ا</w:t>
      </w:r>
      <w:r w:rsidR="00FA17A2"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 w:rsidR="00FA17A2"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دو</w:t>
      </w:r>
      <w:r w:rsidR="00FA17A2"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 w:rsidR="00FA17A2"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بند،</w:t>
      </w:r>
      <w:r w:rsidR="00FA17A2"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 w:rsidR="00FA17A2"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توص</w:t>
      </w:r>
      <w:r w:rsidR="00FA17A2"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ی</w:t>
      </w:r>
      <w:r w:rsidR="00FA17A2"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ف</w:t>
      </w:r>
      <w:r w:rsidR="00FA17A2"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 w:rsidR="00FA17A2"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کند</w:t>
      </w:r>
      <w:r w:rsidR="00FA17A2"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): </w:t>
      </w:r>
    </w:p>
    <w:p w:rsidR="001B6A38" w:rsidRPr="00C76439" w:rsidRDefault="00D633DD" w:rsidP="00B14502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lang w:bidi="fa-IR"/>
        </w:rPr>
      </w:pPr>
      <w:r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این کارگاه در نظر دارد، اصول کلی احیای قلبی ریوی مقدماتی و پیشرفته را در بانوان باردار با تاکید بر پیشگیری از آسیب به مادر و جنین به دانشجویان ارائه دهد. </w:t>
      </w:r>
    </w:p>
    <w:p w:rsidR="009A0090" w:rsidRPr="00C76439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ا</w:t>
      </w:r>
      <w:r w:rsidR="009A0090"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هد</w:t>
      </w:r>
      <w:r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ا</w:t>
      </w:r>
      <w:r w:rsidR="009A0090"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ف</w:t>
      </w:r>
      <w:r w:rsidR="009A0090"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 w:rsidR="009A0090"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کل</w:t>
      </w:r>
      <w:r w:rsidR="009A0090"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ی</w:t>
      </w:r>
      <w:r w:rsidR="00047FD1"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/ </w:t>
      </w:r>
      <w:r w:rsidR="003909B8"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محورهای</w:t>
      </w:r>
      <w:r w:rsidR="00B977E0"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توان</w:t>
      </w:r>
      <w:r w:rsidR="00B977E0"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="00B977E0"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مندی</w:t>
      </w:r>
      <w:r w:rsidR="00B14502"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:</w:t>
      </w:r>
    </w:p>
    <w:p w:rsidR="00D633DD" w:rsidRPr="00C76439" w:rsidRDefault="00D633DD" w:rsidP="00D633DD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اصول کلی احیای مقدماتی و پیشرفته در زنان باردار</w:t>
      </w:r>
    </w:p>
    <w:p w:rsidR="009A0090" w:rsidRPr="00C76439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اهداف</w:t>
      </w:r>
      <w:r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اختصاص</w:t>
      </w:r>
      <w:r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ی</w:t>
      </w:r>
      <w:r w:rsidR="00B977E0"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/ زیر</w:t>
      </w:r>
      <w:r w:rsidR="00B37985"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محورهای هر </w:t>
      </w:r>
      <w:r w:rsidR="00B977E0"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توان</w:t>
      </w:r>
      <w:r w:rsidR="00B977E0"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="00B977E0"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مندی</w:t>
      </w:r>
      <w:r w:rsidR="00B14502"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:</w:t>
      </w:r>
    </w:p>
    <w:p w:rsidR="009A0090" w:rsidRPr="00C76439" w:rsidRDefault="009A0090" w:rsidP="00EB6DB3">
      <w:pPr>
        <w:bidi/>
        <w:rPr>
          <w:rFonts w:asciiTheme="majorBidi" w:hAnsiTheme="majorBidi" w:cs="B Mitra"/>
          <w:sz w:val="28"/>
          <w:szCs w:val="28"/>
          <w:rtl/>
          <w:lang w:bidi="fa-IR"/>
        </w:rPr>
      </w:pP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پس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از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پا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ان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ا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ن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درس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انتظار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م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رود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که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فراگ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ر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>:</w:t>
      </w:r>
    </w:p>
    <w:p w:rsidR="00D633DD" w:rsidRPr="00C76439" w:rsidRDefault="00D633DD" w:rsidP="00AF780D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C76439">
        <w:rPr>
          <w:rFonts w:ascii="Tahoma" w:hAnsi="Tahoma" w:cs="B Mitra"/>
          <w:b/>
          <w:bCs/>
          <w:color w:val="000000"/>
          <w:sz w:val="28"/>
          <w:szCs w:val="28"/>
          <w:shd w:val="clear" w:color="auto" w:fill="FFFFFF"/>
          <w:rtl/>
        </w:rPr>
        <w:t>اصول کلی تغییرات فیزیولوژیک وپاتولوژیک در زنان باردار</w:t>
      </w:r>
      <w:r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را شرح دهد.</w:t>
      </w:r>
    </w:p>
    <w:p w:rsidR="00D633DD" w:rsidRPr="00C76439" w:rsidRDefault="00D633DD" w:rsidP="00AF780D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C76439">
        <w:rPr>
          <w:rFonts w:ascii="Tahoma" w:hAnsi="Tahoma" w:cs="B Mitra"/>
          <w:b/>
          <w:bCs/>
          <w:color w:val="000000"/>
          <w:sz w:val="28"/>
          <w:szCs w:val="28"/>
          <w:shd w:val="clear" w:color="auto" w:fill="FFFFFF"/>
          <w:rtl/>
        </w:rPr>
        <w:t>احیای پایه زنان باردار</w:t>
      </w:r>
      <w:r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را توضیح دهد. </w:t>
      </w:r>
    </w:p>
    <w:p w:rsidR="00D633DD" w:rsidRPr="00C76439" w:rsidRDefault="00D633DD" w:rsidP="00AF780D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C76439">
        <w:rPr>
          <w:rFonts w:ascii="Tahoma" w:hAnsi="Tahoma" w:cs="B Mitra"/>
          <w:b/>
          <w:bCs/>
          <w:color w:val="000000"/>
          <w:sz w:val="28"/>
          <w:szCs w:val="28"/>
          <w:shd w:val="clear" w:color="auto" w:fill="FFFFFF"/>
          <w:rtl/>
        </w:rPr>
        <w:t>روشهای احیا ی پیشرفته زنان باردار</w:t>
      </w:r>
      <w:r w:rsidRPr="00C76439">
        <w:rPr>
          <w:rFonts w:ascii="Tahoma" w:hAnsi="Tahoma" w:cs="B Mitra"/>
          <w:b/>
          <w:bCs/>
          <w:color w:val="000000"/>
          <w:sz w:val="28"/>
          <w:szCs w:val="28"/>
          <w:shd w:val="clear" w:color="auto" w:fill="FFFFFF"/>
        </w:rPr>
        <w:t>(PVT-PVT )</w:t>
      </w:r>
      <w:r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را بدون خطا بیان کند. </w:t>
      </w:r>
    </w:p>
    <w:p w:rsidR="00D633DD" w:rsidRPr="00C76439" w:rsidRDefault="00D633DD" w:rsidP="00AF780D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ماساژ قلبی  در زن باردار را انجام دهد. </w:t>
      </w:r>
    </w:p>
    <w:p w:rsidR="00D633DD" w:rsidRPr="00C76439" w:rsidRDefault="00D633DD" w:rsidP="00AF780D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مانور بازکردن راه هوایی در زن باردار را روی مولاژ انجام دهد. </w:t>
      </w:r>
    </w:p>
    <w:p w:rsidR="00D633DD" w:rsidRPr="00C76439" w:rsidRDefault="00D633DD" w:rsidP="00AF780D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C76439">
        <w:rPr>
          <w:rFonts w:ascii="Tahoma" w:hAnsi="Tahoma" w:cs="B Mitra"/>
          <w:b/>
          <w:bCs/>
          <w:color w:val="000000"/>
          <w:sz w:val="28"/>
          <w:szCs w:val="28"/>
          <w:shd w:val="clear" w:color="auto" w:fill="FFFFFF"/>
          <w:rtl/>
        </w:rPr>
        <w:t>نکات قابل ارزیابی در</w:t>
      </w:r>
      <w:r w:rsidRPr="00C76439">
        <w:rPr>
          <w:rFonts w:ascii="Tahoma" w:hAnsi="Tahoma" w:cs="B Mitra"/>
          <w:b/>
          <w:bCs/>
          <w:color w:val="000000"/>
          <w:sz w:val="28"/>
          <w:szCs w:val="28"/>
          <w:shd w:val="clear" w:color="auto" w:fill="FFFFFF"/>
        </w:rPr>
        <w:t> CPR </w:t>
      </w:r>
      <w:r w:rsidRPr="00C76439">
        <w:rPr>
          <w:rFonts w:ascii="Tahoma" w:hAnsi="Tahoma" w:cs="B Mitra"/>
          <w:b/>
          <w:bCs/>
          <w:color w:val="000000"/>
          <w:sz w:val="28"/>
          <w:szCs w:val="28"/>
          <w:shd w:val="clear" w:color="auto" w:fill="FFFFFF"/>
          <w:rtl/>
        </w:rPr>
        <w:t>بارداران نسبت به غیر بارداری</w:t>
      </w:r>
      <w:r w:rsidR="00AF780D"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را توضیح دهد. </w:t>
      </w:r>
    </w:p>
    <w:p w:rsidR="00AF780D" w:rsidRPr="00C76439" w:rsidRDefault="00AF780D" w:rsidP="00AF780D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نحوه استفاده از الکتروشوک را در احیای مادر باردار شرح دهد. </w:t>
      </w:r>
    </w:p>
    <w:p w:rsidR="00AF780D" w:rsidRPr="00C76439" w:rsidRDefault="00AF780D" w:rsidP="00AF780D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داروهای مورد استفاده در حین احیای قلبی ریوی مادر باردار  را بیان کند. </w:t>
      </w:r>
    </w:p>
    <w:p w:rsidR="00AF780D" w:rsidRPr="00C76439" w:rsidRDefault="00AF780D" w:rsidP="00AF780D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lang w:bidi="fa-IR"/>
        </w:rPr>
      </w:pPr>
      <w:r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آمادگی مادر باردار را در طول فرایند احیای قلبی ریوی برای سزارین شرح دهد. </w:t>
      </w:r>
    </w:p>
    <w:p w:rsidR="00AF780D" w:rsidRPr="00C76439" w:rsidRDefault="00AF780D" w:rsidP="00AF780D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علائم برگشت حیات را شرح دهد. </w:t>
      </w:r>
    </w:p>
    <w:p w:rsidR="00E66E78" w:rsidRPr="00C76439" w:rsidRDefault="009E629C" w:rsidP="00D633DD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رویکرد</w:t>
      </w:r>
      <w:r w:rsidR="00E66E78"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آموزشی</w:t>
      </w:r>
      <w:r w:rsidRPr="00C76439">
        <w:rPr>
          <w:rStyle w:val="FootnoteReference"/>
          <w:rFonts w:ascii="IranNastaliq" w:hAnsi="IranNastaliq" w:cs="B Mitra"/>
          <w:b/>
          <w:bCs/>
          <w:sz w:val="28"/>
          <w:szCs w:val="28"/>
          <w:rtl/>
          <w:lang w:bidi="fa-IR"/>
        </w:rPr>
        <w:footnoteReference w:id="2"/>
      </w:r>
      <w:r w:rsidR="00E66E78"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9E629C" w:rsidRPr="00C76439" w:rsidTr="00AB5CAE">
        <w:tc>
          <w:tcPr>
            <w:tcW w:w="3192" w:type="dxa"/>
          </w:tcPr>
          <w:p w:rsidR="009E629C" w:rsidRPr="00C76439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Mitra"/>
                <w:b/>
                <w:bCs/>
                <w:sz w:val="28"/>
                <w:szCs w:val="28"/>
                <w:rtl/>
                <w:lang w:bidi="fa-IR"/>
              </w:rPr>
            </w:pPr>
            <w:r w:rsidRPr="00C76439">
              <w:rPr>
                <w:rFonts w:ascii="Arial" w:eastAsia="Calibri" w:hAnsi="Arial" w:cs="B Mitra"/>
                <w:sz w:val="28"/>
                <w:szCs w:val="28"/>
              </w:rPr>
              <w:t></w:t>
            </w:r>
            <w:r w:rsidRPr="00C76439">
              <w:rPr>
                <w:rFonts w:ascii="Arial" w:eastAsia="Calibri" w:hAnsi="Arial" w:cs="B Mitra" w:hint="cs"/>
                <w:sz w:val="28"/>
                <w:szCs w:val="28"/>
                <w:rtl/>
              </w:rPr>
              <w:t xml:space="preserve"> </w:t>
            </w:r>
            <w:r w:rsidRPr="00C76439">
              <w:rPr>
                <w:rFonts w:ascii="Arial" w:eastAsia="Calibri" w:hAnsi="Arial" w:cs="B Mitra" w:hint="cs"/>
                <w:sz w:val="28"/>
                <w:szCs w:val="28"/>
                <w:rtl/>
                <w:lang w:bidi="fa-IR"/>
              </w:rPr>
              <w:t>مجازی</w:t>
            </w:r>
            <w:r w:rsidRPr="00C76439">
              <w:rPr>
                <w:rStyle w:val="FootnoteReference"/>
                <w:rFonts w:ascii="Arial" w:eastAsia="Calibri" w:hAnsi="Arial" w:cs="B Mitra"/>
                <w:sz w:val="28"/>
                <w:szCs w:val="28"/>
                <w:rtl/>
                <w:lang w:bidi="fa-IR"/>
              </w:rPr>
              <w:footnoteReference w:id="3"/>
            </w:r>
            <w:r w:rsidR="00A06E26" w:rsidRPr="00C76439">
              <w:rPr>
                <w:rFonts w:ascii="Arial" w:eastAsia="Calibri" w:hAnsi="Arial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:rsidR="009E629C" w:rsidRPr="00C76439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Mitra"/>
                <w:b/>
                <w:bCs/>
                <w:sz w:val="28"/>
                <w:szCs w:val="28"/>
                <w:rtl/>
                <w:lang w:bidi="fa-IR"/>
              </w:rPr>
            </w:pPr>
            <w:r w:rsidRPr="00C76439">
              <w:rPr>
                <w:rFonts w:ascii="Arial" w:eastAsia="Calibri" w:hAnsi="Arial" w:cs="B Mitra"/>
                <w:sz w:val="28"/>
                <w:szCs w:val="28"/>
              </w:rPr>
              <w:t></w:t>
            </w:r>
            <w:r w:rsidRPr="00C76439">
              <w:rPr>
                <w:rFonts w:ascii="Arial" w:eastAsia="Calibri" w:hAnsi="Arial" w:cs="B Mitra" w:hint="cs"/>
                <w:sz w:val="28"/>
                <w:szCs w:val="28"/>
                <w:rtl/>
              </w:rPr>
              <w:t xml:space="preserve"> حضوری</w:t>
            </w:r>
          </w:p>
        </w:tc>
        <w:tc>
          <w:tcPr>
            <w:tcW w:w="3192" w:type="dxa"/>
          </w:tcPr>
          <w:p w:rsidR="009E629C" w:rsidRPr="00C76439" w:rsidRDefault="00AF780D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C76439">
              <w:rPr>
                <w:rFonts w:ascii="Arial" w:eastAsia="Calibri" w:hAnsi="Arial" w:cs="B Mitra" w:hint="cs"/>
                <w:sz w:val="28"/>
                <w:szCs w:val="28"/>
                <w:rtl/>
              </w:rPr>
              <w:t>*</w:t>
            </w:r>
            <w:r w:rsidR="009E629C" w:rsidRPr="00C76439">
              <w:rPr>
                <w:rFonts w:ascii="Arial" w:eastAsia="Calibri" w:hAnsi="Arial" w:cs="B Mitra" w:hint="cs"/>
                <w:sz w:val="28"/>
                <w:szCs w:val="28"/>
                <w:rtl/>
              </w:rPr>
              <w:t xml:space="preserve"> ترکیبی</w:t>
            </w:r>
            <w:r w:rsidR="00A06E26" w:rsidRPr="00C76439">
              <w:rPr>
                <w:rStyle w:val="FootnoteReference"/>
                <w:rFonts w:ascii="Arial" w:eastAsia="Calibri" w:hAnsi="Arial" w:cs="B Mitra"/>
                <w:sz w:val="28"/>
                <w:szCs w:val="28"/>
                <w:rtl/>
              </w:rPr>
              <w:footnoteReference w:id="4"/>
            </w:r>
          </w:p>
        </w:tc>
      </w:tr>
    </w:tbl>
    <w:p w:rsidR="00F12E0F" w:rsidRPr="00C76439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روش</w:t>
      </w:r>
      <w:r w:rsidR="00E270DE"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="00E270DE"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های</w:t>
      </w:r>
      <w:r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 w:rsidR="00364A0B"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یاددهی- یادگیری</w:t>
      </w:r>
      <w:r w:rsidR="00A06E26"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با عنایت به رویکرد آموزشی انتخاب شده</w:t>
      </w:r>
      <w:r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>:</w:t>
      </w:r>
    </w:p>
    <w:p w:rsidR="00A06E26" w:rsidRPr="00C76439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رویکرد مجازی</w:t>
      </w:r>
    </w:p>
    <w:p w:rsidR="00B80410" w:rsidRPr="00C76439" w:rsidRDefault="00B80410" w:rsidP="00B80410">
      <w:pPr>
        <w:bidi/>
        <w:spacing w:after="0" w:line="240" w:lineRule="auto"/>
        <w:rPr>
          <w:rFonts w:ascii="Arial" w:eastAsia="Calibri" w:hAnsi="Arial" w:cs="B Mitra"/>
          <w:sz w:val="28"/>
          <w:szCs w:val="28"/>
          <w:rtl/>
          <w:lang w:bidi="fa-IR"/>
        </w:rPr>
      </w:pPr>
      <w:r w:rsidRPr="00C76439">
        <w:rPr>
          <w:rFonts w:ascii="Arial" w:eastAsia="Calibri" w:hAnsi="Arial" w:cs="B Mitra"/>
          <w:sz w:val="28"/>
          <w:szCs w:val="28"/>
        </w:rPr>
        <w:t></w:t>
      </w:r>
      <w:r w:rsidRPr="00C76439">
        <w:rPr>
          <w:rFonts w:ascii="Arial" w:eastAsia="Calibri" w:hAnsi="Arial" w:cs="B Mitra" w:hint="cs"/>
          <w:sz w:val="28"/>
          <w:szCs w:val="28"/>
          <w:rtl/>
        </w:rPr>
        <w:t xml:space="preserve"> کلاس وارونه </w:t>
      </w:r>
      <w:r w:rsidRPr="00C76439">
        <w:rPr>
          <w:rFonts w:ascii="Arial" w:eastAsia="Calibri" w:hAnsi="Arial" w:cs="B Mitra"/>
          <w:sz w:val="28"/>
          <w:szCs w:val="28"/>
          <w:rtl/>
        </w:rPr>
        <w:tab/>
      </w:r>
    </w:p>
    <w:p w:rsidR="00B80410" w:rsidRPr="00C76439" w:rsidRDefault="00B80410" w:rsidP="00B80410">
      <w:pPr>
        <w:bidi/>
        <w:spacing w:after="0" w:line="240" w:lineRule="auto"/>
        <w:rPr>
          <w:rFonts w:ascii="Arial" w:eastAsia="Calibri" w:hAnsi="Arial" w:cs="B Mitra"/>
          <w:sz w:val="28"/>
          <w:szCs w:val="28"/>
          <w:rtl/>
        </w:rPr>
      </w:pPr>
      <w:r w:rsidRPr="00C76439">
        <w:rPr>
          <w:rFonts w:ascii="Arial" w:eastAsia="Calibri" w:hAnsi="Arial" w:cs="B Mitra"/>
          <w:sz w:val="28"/>
          <w:szCs w:val="28"/>
        </w:rPr>
        <w:t></w:t>
      </w:r>
      <w:r w:rsidRPr="00C76439">
        <w:rPr>
          <w:rFonts w:ascii="Arial" w:eastAsia="Calibri" w:hAnsi="Arial" w:cs="B Mitra" w:hint="cs"/>
          <w:sz w:val="28"/>
          <w:szCs w:val="28"/>
          <w:rtl/>
        </w:rPr>
        <w:t xml:space="preserve"> یادگیری مبتنی بر بازی دیجیتال</w:t>
      </w:r>
    </w:p>
    <w:p w:rsidR="00B80410" w:rsidRPr="00C76439" w:rsidRDefault="00DB4835" w:rsidP="00B80410">
      <w:pPr>
        <w:bidi/>
        <w:spacing w:after="0" w:line="240" w:lineRule="auto"/>
        <w:rPr>
          <w:rFonts w:ascii="Arial" w:eastAsia="Calibri" w:hAnsi="Arial" w:cs="B Mitra"/>
          <w:sz w:val="28"/>
          <w:szCs w:val="28"/>
          <w:rtl/>
        </w:rPr>
      </w:pPr>
      <w:r w:rsidRPr="00C76439">
        <w:rPr>
          <w:rFonts w:ascii="Arial" w:eastAsia="Calibri" w:hAnsi="Arial" w:cs="B Mitra"/>
          <w:sz w:val="28"/>
          <w:szCs w:val="28"/>
        </w:rPr>
        <w:t></w:t>
      </w:r>
      <w:r w:rsidRPr="00C76439">
        <w:rPr>
          <w:rFonts w:ascii="Arial" w:eastAsia="Calibri" w:hAnsi="Arial" w:cs="B Mitra" w:hint="cs"/>
          <w:sz w:val="28"/>
          <w:szCs w:val="28"/>
          <w:rtl/>
        </w:rPr>
        <w:t xml:space="preserve"> </w:t>
      </w:r>
      <w:r w:rsidR="00B80410" w:rsidRPr="00C76439">
        <w:rPr>
          <w:rFonts w:ascii="Arial" w:eastAsia="Calibri" w:hAnsi="Arial" w:cs="B Mitra" w:hint="cs"/>
          <w:sz w:val="28"/>
          <w:szCs w:val="28"/>
          <w:rtl/>
        </w:rPr>
        <w:t>یادگیری مبتنی بر محتوای الکترونیکی تعاملی</w:t>
      </w:r>
    </w:p>
    <w:p w:rsidR="00B80410" w:rsidRPr="00C76439" w:rsidRDefault="00AF780D" w:rsidP="00B80410">
      <w:pPr>
        <w:bidi/>
        <w:spacing w:after="0" w:line="240" w:lineRule="auto"/>
        <w:rPr>
          <w:rFonts w:ascii="Arial" w:eastAsia="Calibri" w:hAnsi="Arial" w:cs="B Mitra"/>
          <w:sz w:val="28"/>
          <w:szCs w:val="28"/>
          <w:rtl/>
        </w:rPr>
      </w:pPr>
      <w:r w:rsidRPr="00C76439">
        <w:rPr>
          <w:rFonts w:ascii="Arial" w:eastAsia="Calibri" w:hAnsi="Arial" w:cs="B Mitra" w:hint="cs"/>
          <w:sz w:val="28"/>
          <w:szCs w:val="28"/>
          <w:rtl/>
        </w:rPr>
        <w:t>*</w:t>
      </w:r>
      <w:r w:rsidR="00DB4835" w:rsidRPr="00C76439">
        <w:rPr>
          <w:rFonts w:ascii="Arial" w:eastAsia="Calibri" w:hAnsi="Arial" w:cs="B Mitra" w:hint="cs"/>
          <w:sz w:val="28"/>
          <w:szCs w:val="28"/>
          <w:rtl/>
        </w:rPr>
        <w:t xml:space="preserve"> </w:t>
      </w:r>
      <w:r w:rsidR="00B80410" w:rsidRPr="00C76439">
        <w:rPr>
          <w:rFonts w:ascii="Arial" w:eastAsia="Calibri" w:hAnsi="Arial" w:cs="B Mitra" w:hint="cs"/>
          <w:sz w:val="28"/>
          <w:szCs w:val="28"/>
          <w:rtl/>
        </w:rPr>
        <w:t>یادگیری مبتنی بر حل مسئله (</w:t>
      </w:r>
      <w:r w:rsidR="00B80410" w:rsidRPr="00C76439">
        <w:rPr>
          <w:rFonts w:asciiTheme="majorBidi" w:eastAsia="Calibri" w:hAnsiTheme="majorBidi" w:cs="B Mitra"/>
          <w:sz w:val="28"/>
          <w:szCs w:val="28"/>
        </w:rPr>
        <w:t>PBL</w:t>
      </w:r>
      <w:r w:rsidR="00B80410" w:rsidRPr="00C76439">
        <w:rPr>
          <w:rFonts w:ascii="Arial" w:eastAsia="Calibri" w:hAnsi="Arial" w:cs="B Mitra" w:hint="cs"/>
          <w:sz w:val="28"/>
          <w:szCs w:val="28"/>
          <w:rtl/>
        </w:rPr>
        <w:t xml:space="preserve">) </w:t>
      </w:r>
      <w:r w:rsidR="00B80410" w:rsidRPr="00C76439">
        <w:rPr>
          <w:rFonts w:ascii="Arial" w:eastAsia="Calibri" w:hAnsi="Arial" w:cs="B Mitra"/>
          <w:sz w:val="28"/>
          <w:szCs w:val="28"/>
          <w:rtl/>
        </w:rPr>
        <w:tab/>
      </w:r>
    </w:p>
    <w:p w:rsidR="00B80410" w:rsidRPr="00C76439" w:rsidRDefault="00DB4835" w:rsidP="00B80410">
      <w:pPr>
        <w:bidi/>
        <w:spacing w:after="0" w:line="240" w:lineRule="auto"/>
        <w:rPr>
          <w:rFonts w:ascii="Arial" w:eastAsia="Calibri" w:hAnsi="Arial" w:cs="B Mitra"/>
          <w:sz w:val="28"/>
          <w:szCs w:val="28"/>
          <w:rtl/>
        </w:rPr>
      </w:pPr>
      <w:r w:rsidRPr="00C76439">
        <w:rPr>
          <w:rFonts w:ascii="Arial" w:eastAsia="Calibri" w:hAnsi="Arial" w:cs="B Mitra"/>
          <w:sz w:val="28"/>
          <w:szCs w:val="28"/>
        </w:rPr>
        <w:t></w:t>
      </w:r>
      <w:r w:rsidRPr="00C76439">
        <w:rPr>
          <w:rFonts w:ascii="Arial" w:eastAsia="Calibri" w:hAnsi="Arial" w:cs="B Mitra" w:hint="cs"/>
          <w:sz w:val="28"/>
          <w:szCs w:val="28"/>
          <w:rtl/>
        </w:rPr>
        <w:t xml:space="preserve"> </w:t>
      </w:r>
      <w:r w:rsidR="00B80410" w:rsidRPr="00C76439">
        <w:rPr>
          <w:rFonts w:ascii="Arial" w:eastAsia="Calibri" w:hAnsi="Arial" w:cs="B Mitra" w:hint="cs"/>
          <w:sz w:val="28"/>
          <w:szCs w:val="28"/>
          <w:rtl/>
        </w:rPr>
        <w:t xml:space="preserve">یادگیری اکتشافی هدایت شده </w:t>
      </w:r>
      <w:r w:rsidR="00B80410" w:rsidRPr="00C76439">
        <w:rPr>
          <w:rFonts w:ascii="Arial" w:eastAsia="Calibri" w:hAnsi="Arial" w:cs="B Mitra"/>
          <w:sz w:val="28"/>
          <w:szCs w:val="28"/>
          <w:rtl/>
        </w:rPr>
        <w:tab/>
      </w:r>
    </w:p>
    <w:p w:rsidR="00B80410" w:rsidRPr="00C76439" w:rsidRDefault="00AF780D" w:rsidP="00B80410">
      <w:pPr>
        <w:bidi/>
        <w:spacing w:after="0" w:line="240" w:lineRule="auto"/>
        <w:rPr>
          <w:rFonts w:ascii="Arial" w:eastAsia="Calibri" w:hAnsi="Arial" w:cs="B Mitra"/>
          <w:sz w:val="28"/>
          <w:szCs w:val="28"/>
          <w:rtl/>
        </w:rPr>
      </w:pPr>
      <w:r w:rsidRPr="00C76439">
        <w:rPr>
          <w:rFonts w:ascii="Arial" w:eastAsia="Calibri" w:hAnsi="Arial" w:cs="B Mitra" w:hint="cs"/>
          <w:sz w:val="28"/>
          <w:szCs w:val="28"/>
          <w:rtl/>
        </w:rPr>
        <w:t>*</w:t>
      </w:r>
      <w:r w:rsidR="00DB4835" w:rsidRPr="00C76439">
        <w:rPr>
          <w:rFonts w:ascii="Arial" w:eastAsia="Calibri" w:hAnsi="Arial" w:cs="B Mitra" w:hint="cs"/>
          <w:sz w:val="28"/>
          <w:szCs w:val="28"/>
          <w:rtl/>
        </w:rPr>
        <w:t xml:space="preserve"> </w:t>
      </w:r>
      <w:r w:rsidR="00B80410" w:rsidRPr="00C76439">
        <w:rPr>
          <w:rFonts w:ascii="Arial" w:eastAsia="Calibri" w:hAnsi="Arial" w:cs="B Mitra" w:hint="cs"/>
          <w:sz w:val="28"/>
          <w:szCs w:val="28"/>
          <w:rtl/>
        </w:rPr>
        <w:t xml:space="preserve">یادگیری مبتنی بر سناریوی متنی </w:t>
      </w:r>
      <w:r w:rsidR="00B80410" w:rsidRPr="00C76439">
        <w:rPr>
          <w:rFonts w:ascii="Arial" w:eastAsia="Calibri" w:hAnsi="Arial" w:cs="B Mitra"/>
          <w:sz w:val="28"/>
          <w:szCs w:val="28"/>
          <w:rtl/>
        </w:rPr>
        <w:tab/>
      </w:r>
    </w:p>
    <w:p w:rsidR="00B80410" w:rsidRPr="00C76439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C76439">
        <w:rPr>
          <w:rFonts w:ascii="Arial" w:eastAsia="Calibri" w:hAnsi="Arial" w:cs="B Mitra"/>
          <w:sz w:val="28"/>
          <w:szCs w:val="28"/>
        </w:rPr>
        <w:t></w:t>
      </w:r>
      <w:r w:rsidRPr="00C76439">
        <w:rPr>
          <w:rFonts w:ascii="Arial" w:eastAsia="Calibri" w:hAnsi="Arial" w:cs="B Mitra" w:hint="cs"/>
          <w:sz w:val="28"/>
          <w:szCs w:val="28"/>
          <w:rtl/>
        </w:rPr>
        <w:t xml:space="preserve"> </w:t>
      </w:r>
      <w:r w:rsidR="00B80410" w:rsidRPr="00C76439">
        <w:rPr>
          <w:rFonts w:ascii="Arial" w:eastAsia="Calibri" w:hAnsi="Arial" w:cs="B Mitra" w:hint="cs"/>
          <w:sz w:val="28"/>
          <w:szCs w:val="28"/>
          <w:rtl/>
        </w:rPr>
        <w:t>یادگیری مبتنی بر مباحثه در فروم</w:t>
      </w:r>
      <w:r w:rsidR="00B80410" w:rsidRPr="00C76439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C76439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:rsidR="00DB4835" w:rsidRPr="00C76439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Mitra"/>
          <w:sz w:val="28"/>
          <w:szCs w:val="28"/>
          <w:rtl/>
        </w:rPr>
      </w:pPr>
      <w:r w:rsidRPr="00C76439">
        <w:rPr>
          <w:rFonts w:ascii="Arial" w:eastAsia="Calibri" w:hAnsi="Arial" w:cs="B Mitra" w:hint="cs"/>
          <w:sz w:val="28"/>
          <w:szCs w:val="28"/>
          <w:rtl/>
        </w:rPr>
        <w:t>سایر</w:t>
      </w:r>
      <w:r w:rsidRPr="00C76439">
        <w:rPr>
          <w:rFonts w:ascii="Arial" w:eastAsia="Calibri" w:hAnsi="Arial" w:cs="B Mitra"/>
          <w:sz w:val="28"/>
          <w:szCs w:val="28"/>
          <w:rtl/>
        </w:rPr>
        <w:t xml:space="preserve"> </w:t>
      </w:r>
      <w:r w:rsidRPr="00C76439">
        <w:rPr>
          <w:rFonts w:ascii="Arial" w:eastAsia="Calibri" w:hAnsi="Arial" w:cs="B Mitra" w:hint="cs"/>
          <w:sz w:val="28"/>
          <w:szCs w:val="28"/>
          <w:rtl/>
        </w:rPr>
        <w:t>موارد</w:t>
      </w:r>
      <w:r w:rsidRPr="00C76439">
        <w:rPr>
          <w:rFonts w:ascii="Arial" w:eastAsia="Calibri" w:hAnsi="Arial" w:cs="B Mitra"/>
          <w:sz w:val="28"/>
          <w:szCs w:val="28"/>
          <w:rtl/>
        </w:rPr>
        <w:t xml:space="preserve"> (</w:t>
      </w:r>
      <w:r w:rsidRPr="00C76439">
        <w:rPr>
          <w:rFonts w:ascii="Arial" w:eastAsia="Calibri" w:hAnsi="Arial" w:cs="B Mitra" w:hint="cs"/>
          <w:sz w:val="28"/>
          <w:szCs w:val="28"/>
          <w:rtl/>
        </w:rPr>
        <w:t>لطفاً</w:t>
      </w:r>
      <w:r w:rsidRPr="00C76439">
        <w:rPr>
          <w:rFonts w:ascii="Arial" w:eastAsia="Calibri" w:hAnsi="Arial" w:cs="B Mitra"/>
          <w:sz w:val="28"/>
          <w:szCs w:val="28"/>
          <w:rtl/>
        </w:rPr>
        <w:t xml:space="preserve"> </w:t>
      </w:r>
      <w:r w:rsidRPr="00C76439">
        <w:rPr>
          <w:rFonts w:ascii="Arial" w:eastAsia="Calibri" w:hAnsi="Arial" w:cs="B Mitra" w:hint="cs"/>
          <w:sz w:val="28"/>
          <w:szCs w:val="28"/>
          <w:rtl/>
        </w:rPr>
        <w:t>نام</w:t>
      </w:r>
      <w:r w:rsidRPr="00C76439">
        <w:rPr>
          <w:rFonts w:ascii="Arial" w:eastAsia="Calibri" w:hAnsi="Arial" w:cs="B Mitra"/>
          <w:sz w:val="28"/>
          <w:szCs w:val="28"/>
          <w:rtl/>
        </w:rPr>
        <w:t xml:space="preserve"> </w:t>
      </w:r>
      <w:r w:rsidRPr="00C76439">
        <w:rPr>
          <w:rFonts w:ascii="Arial" w:eastAsia="Calibri" w:hAnsi="Arial" w:cs="B Mitra" w:hint="cs"/>
          <w:sz w:val="28"/>
          <w:szCs w:val="28"/>
          <w:rtl/>
        </w:rPr>
        <w:t>ببرید</w:t>
      </w:r>
      <w:r w:rsidRPr="00C76439">
        <w:rPr>
          <w:rFonts w:ascii="Arial" w:eastAsia="Calibri" w:hAnsi="Arial" w:cs="B Mitra"/>
          <w:sz w:val="28"/>
          <w:szCs w:val="28"/>
          <w:rtl/>
        </w:rPr>
        <w:t>) -------</w:t>
      </w:r>
    </w:p>
    <w:p w:rsidR="00B80410" w:rsidRPr="00C76439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رویکرد حضوری</w:t>
      </w:r>
    </w:p>
    <w:p w:rsidR="00DB4835" w:rsidRPr="00C76439" w:rsidRDefault="00DB4835" w:rsidP="00DB4835">
      <w:pPr>
        <w:bidi/>
        <w:spacing w:after="0" w:line="240" w:lineRule="auto"/>
        <w:rPr>
          <w:rFonts w:ascii="Arial" w:eastAsia="Calibri" w:hAnsi="Arial" w:cs="B Mitra"/>
          <w:sz w:val="28"/>
          <w:szCs w:val="28"/>
          <w:rtl/>
        </w:rPr>
      </w:pPr>
      <w:r w:rsidRPr="00C76439">
        <w:rPr>
          <w:rFonts w:ascii="Arial" w:eastAsia="Calibri" w:hAnsi="Arial" w:cs="B Mitra"/>
          <w:sz w:val="28"/>
          <w:szCs w:val="28"/>
        </w:rPr>
        <w:t></w:t>
      </w:r>
      <w:r w:rsidRPr="00C76439">
        <w:rPr>
          <w:rFonts w:ascii="Arial" w:eastAsia="Calibri" w:hAnsi="Arial" w:cs="B Mitra" w:hint="cs"/>
          <w:sz w:val="28"/>
          <w:szCs w:val="28"/>
          <w:rtl/>
        </w:rPr>
        <w:t xml:space="preserve"> سخنرانی تعاملی (پرسش و پاسخ، کوئیز، بحث گروهی و ...) </w:t>
      </w:r>
      <w:r w:rsidRPr="00C76439">
        <w:rPr>
          <w:rFonts w:ascii="Arial" w:eastAsia="Calibri" w:hAnsi="Arial" w:cs="B Mitra"/>
          <w:sz w:val="28"/>
          <w:szCs w:val="28"/>
          <w:rtl/>
        </w:rPr>
        <w:tab/>
      </w:r>
    </w:p>
    <w:p w:rsidR="00DB4835" w:rsidRPr="00C76439" w:rsidRDefault="00DB4835" w:rsidP="00DB4835">
      <w:pPr>
        <w:bidi/>
        <w:spacing w:after="0" w:line="240" w:lineRule="auto"/>
        <w:rPr>
          <w:rFonts w:ascii="Arial" w:eastAsia="Calibri" w:hAnsi="Arial" w:cs="B Mitra"/>
          <w:sz w:val="28"/>
          <w:szCs w:val="28"/>
          <w:rtl/>
        </w:rPr>
      </w:pPr>
      <w:r w:rsidRPr="00C76439">
        <w:rPr>
          <w:rFonts w:ascii="Arial" w:eastAsia="Calibri" w:hAnsi="Arial" w:cs="B Mitra"/>
          <w:sz w:val="28"/>
          <w:szCs w:val="28"/>
        </w:rPr>
        <w:t></w:t>
      </w:r>
      <w:r w:rsidRPr="00C76439">
        <w:rPr>
          <w:rFonts w:ascii="Arial" w:eastAsia="Calibri" w:hAnsi="Arial" w:cs="B Mitra" w:hint="cs"/>
          <w:sz w:val="28"/>
          <w:szCs w:val="28"/>
          <w:rtl/>
        </w:rPr>
        <w:t xml:space="preserve"> بحث در گروههای کوچک </w:t>
      </w:r>
      <w:r w:rsidRPr="00C76439">
        <w:rPr>
          <w:rFonts w:ascii="Arial" w:eastAsia="Calibri" w:hAnsi="Arial" w:cs="B Mitra"/>
          <w:sz w:val="28"/>
          <w:szCs w:val="28"/>
          <w:rtl/>
        </w:rPr>
        <w:tab/>
      </w:r>
    </w:p>
    <w:p w:rsidR="00DB4835" w:rsidRPr="00C76439" w:rsidRDefault="00DB4835" w:rsidP="00DB4835">
      <w:pPr>
        <w:bidi/>
        <w:spacing w:after="0" w:line="240" w:lineRule="auto"/>
        <w:rPr>
          <w:rFonts w:ascii="Arial" w:eastAsia="Calibri" w:hAnsi="Arial" w:cs="B Mitra"/>
          <w:sz w:val="28"/>
          <w:szCs w:val="28"/>
          <w:rtl/>
        </w:rPr>
      </w:pPr>
      <w:r w:rsidRPr="00C76439">
        <w:rPr>
          <w:rFonts w:ascii="Arial" w:eastAsia="Calibri" w:hAnsi="Arial" w:cs="B Mitra"/>
          <w:sz w:val="28"/>
          <w:szCs w:val="28"/>
        </w:rPr>
        <w:t></w:t>
      </w:r>
      <w:r w:rsidRPr="00C76439">
        <w:rPr>
          <w:rFonts w:ascii="Arial" w:eastAsia="Calibri" w:hAnsi="Arial" w:cs="B Mitra" w:hint="cs"/>
          <w:sz w:val="28"/>
          <w:szCs w:val="28"/>
          <w:rtl/>
        </w:rPr>
        <w:t xml:space="preserve"> ایفای نقش </w:t>
      </w:r>
      <w:r w:rsidRPr="00C76439">
        <w:rPr>
          <w:rFonts w:ascii="Arial" w:eastAsia="Calibri" w:hAnsi="Arial" w:cs="B Mitra"/>
          <w:sz w:val="28"/>
          <w:szCs w:val="28"/>
          <w:rtl/>
        </w:rPr>
        <w:tab/>
      </w:r>
    </w:p>
    <w:p w:rsidR="00DB4835" w:rsidRPr="00C76439" w:rsidRDefault="00DB4835" w:rsidP="00DB4835">
      <w:pPr>
        <w:bidi/>
        <w:spacing w:after="0" w:line="240" w:lineRule="auto"/>
        <w:rPr>
          <w:rFonts w:ascii="Arial" w:eastAsia="Calibri" w:hAnsi="Arial" w:cs="B Mitra"/>
          <w:sz w:val="28"/>
          <w:szCs w:val="28"/>
          <w:rtl/>
        </w:rPr>
      </w:pPr>
      <w:r w:rsidRPr="00C76439">
        <w:rPr>
          <w:rFonts w:ascii="Arial" w:eastAsia="Calibri" w:hAnsi="Arial" w:cs="B Mitra"/>
          <w:sz w:val="28"/>
          <w:szCs w:val="28"/>
        </w:rPr>
        <w:t></w:t>
      </w:r>
      <w:r w:rsidRPr="00C76439">
        <w:rPr>
          <w:rFonts w:ascii="Arial" w:eastAsia="Calibri" w:hAnsi="Arial" w:cs="B Mitra" w:hint="cs"/>
          <w:sz w:val="28"/>
          <w:szCs w:val="28"/>
          <w:rtl/>
        </w:rPr>
        <w:t xml:space="preserve"> یادگیری اکتشافی هدایت شده </w:t>
      </w:r>
      <w:r w:rsidRPr="00C76439">
        <w:rPr>
          <w:rFonts w:ascii="Arial" w:eastAsia="Calibri" w:hAnsi="Arial" w:cs="B Mitra"/>
          <w:sz w:val="28"/>
          <w:szCs w:val="28"/>
          <w:rtl/>
        </w:rPr>
        <w:tab/>
      </w:r>
    </w:p>
    <w:p w:rsidR="00DB4835" w:rsidRPr="00C76439" w:rsidRDefault="00DB4835" w:rsidP="00DB4835">
      <w:pPr>
        <w:bidi/>
        <w:spacing w:after="0" w:line="240" w:lineRule="auto"/>
        <w:rPr>
          <w:rFonts w:ascii="Arial" w:eastAsia="Calibri" w:hAnsi="Arial" w:cs="B Mitra"/>
          <w:sz w:val="28"/>
          <w:szCs w:val="28"/>
          <w:rtl/>
        </w:rPr>
      </w:pPr>
      <w:r w:rsidRPr="00C76439">
        <w:rPr>
          <w:rFonts w:ascii="Arial" w:eastAsia="Calibri" w:hAnsi="Arial" w:cs="B Mitra"/>
          <w:sz w:val="28"/>
          <w:szCs w:val="28"/>
        </w:rPr>
        <w:t></w:t>
      </w:r>
      <w:r w:rsidRPr="00C76439">
        <w:rPr>
          <w:rFonts w:ascii="Arial" w:eastAsia="Calibri" w:hAnsi="Arial" w:cs="B Mitra" w:hint="cs"/>
          <w:sz w:val="28"/>
          <w:szCs w:val="28"/>
          <w:rtl/>
        </w:rPr>
        <w:t xml:space="preserve"> یادگیری مبتنی بر تیم (</w:t>
      </w:r>
      <w:r w:rsidRPr="00C76439">
        <w:rPr>
          <w:rFonts w:asciiTheme="majorBidi" w:eastAsia="Calibri" w:hAnsiTheme="majorBidi" w:cs="B Mitra"/>
          <w:sz w:val="28"/>
          <w:szCs w:val="28"/>
        </w:rPr>
        <w:t>TBL</w:t>
      </w:r>
      <w:r w:rsidRPr="00C76439">
        <w:rPr>
          <w:rFonts w:ascii="Arial" w:eastAsia="Calibri" w:hAnsi="Arial" w:cs="B Mitra" w:hint="cs"/>
          <w:sz w:val="28"/>
          <w:szCs w:val="28"/>
          <w:rtl/>
        </w:rPr>
        <w:t xml:space="preserve">) </w:t>
      </w:r>
      <w:r w:rsidRPr="00C76439">
        <w:rPr>
          <w:rFonts w:ascii="Arial" w:eastAsia="Calibri" w:hAnsi="Arial" w:cs="B Mitra"/>
          <w:sz w:val="28"/>
          <w:szCs w:val="28"/>
          <w:rtl/>
        </w:rPr>
        <w:tab/>
      </w:r>
    </w:p>
    <w:p w:rsidR="00DB4835" w:rsidRPr="00C76439" w:rsidRDefault="00AF780D" w:rsidP="00DB4835">
      <w:pPr>
        <w:bidi/>
        <w:spacing w:after="0" w:line="240" w:lineRule="auto"/>
        <w:rPr>
          <w:rFonts w:ascii="Arial" w:eastAsia="Calibri" w:hAnsi="Arial" w:cs="B Mitra"/>
          <w:sz w:val="28"/>
          <w:szCs w:val="28"/>
          <w:rtl/>
        </w:rPr>
      </w:pPr>
      <w:r w:rsidRPr="00C76439">
        <w:rPr>
          <w:rFonts w:ascii="Arial" w:eastAsia="Calibri" w:hAnsi="Arial" w:cs="B Mitra"/>
          <w:sz w:val="28"/>
          <w:szCs w:val="28"/>
        </w:rPr>
        <w:t>*</w:t>
      </w:r>
      <w:r w:rsidR="00DB4835" w:rsidRPr="00C76439">
        <w:rPr>
          <w:rFonts w:ascii="Arial" w:eastAsia="Calibri" w:hAnsi="Arial" w:cs="B Mitra" w:hint="cs"/>
          <w:sz w:val="28"/>
          <w:szCs w:val="28"/>
          <w:rtl/>
        </w:rPr>
        <w:t xml:space="preserve"> یادگیری مبتنی بر حل مسئله (</w:t>
      </w:r>
      <w:r w:rsidR="00DB4835" w:rsidRPr="00C76439">
        <w:rPr>
          <w:rFonts w:asciiTheme="majorBidi" w:eastAsia="Calibri" w:hAnsiTheme="majorBidi" w:cs="B Mitra"/>
          <w:sz w:val="28"/>
          <w:szCs w:val="28"/>
        </w:rPr>
        <w:t>PBL</w:t>
      </w:r>
      <w:r w:rsidR="00DB4835" w:rsidRPr="00C76439">
        <w:rPr>
          <w:rFonts w:ascii="Arial" w:eastAsia="Calibri" w:hAnsi="Arial" w:cs="B Mitra" w:hint="cs"/>
          <w:sz w:val="28"/>
          <w:szCs w:val="28"/>
          <w:rtl/>
        </w:rPr>
        <w:t xml:space="preserve">) </w:t>
      </w:r>
      <w:r w:rsidR="00DB4835" w:rsidRPr="00C76439">
        <w:rPr>
          <w:rFonts w:ascii="Arial" w:eastAsia="Calibri" w:hAnsi="Arial" w:cs="B Mitra"/>
          <w:sz w:val="28"/>
          <w:szCs w:val="28"/>
          <w:rtl/>
        </w:rPr>
        <w:tab/>
      </w:r>
    </w:p>
    <w:p w:rsidR="00DB4835" w:rsidRPr="00C76439" w:rsidRDefault="00AF780D" w:rsidP="00DB4835">
      <w:pPr>
        <w:bidi/>
        <w:spacing w:after="0" w:line="240" w:lineRule="auto"/>
        <w:rPr>
          <w:rFonts w:ascii="Arial" w:eastAsia="Calibri" w:hAnsi="Arial" w:cs="B Mitra"/>
          <w:sz w:val="28"/>
          <w:szCs w:val="28"/>
          <w:rtl/>
        </w:rPr>
      </w:pPr>
      <w:r w:rsidRPr="00C76439">
        <w:rPr>
          <w:rFonts w:ascii="Arial" w:eastAsia="Calibri" w:hAnsi="Arial" w:cs="B Mitra"/>
          <w:sz w:val="28"/>
          <w:szCs w:val="28"/>
        </w:rPr>
        <w:t>*</w:t>
      </w:r>
      <w:r w:rsidR="00DB4835" w:rsidRPr="00C76439">
        <w:rPr>
          <w:rFonts w:ascii="Arial" w:eastAsia="Calibri" w:hAnsi="Arial" w:cs="B Mitra" w:hint="cs"/>
          <w:sz w:val="28"/>
          <w:szCs w:val="28"/>
          <w:rtl/>
        </w:rPr>
        <w:t xml:space="preserve"> یادگیری مبتنی بر سناریو </w:t>
      </w:r>
      <w:r w:rsidR="00DB4835" w:rsidRPr="00C76439">
        <w:rPr>
          <w:rFonts w:ascii="Arial" w:eastAsia="Calibri" w:hAnsi="Arial" w:cs="B Mitra"/>
          <w:sz w:val="28"/>
          <w:szCs w:val="28"/>
          <w:rtl/>
        </w:rPr>
        <w:tab/>
      </w:r>
      <w:r w:rsidR="00DB4835" w:rsidRPr="00C76439">
        <w:rPr>
          <w:rFonts w:ascii="Arial" w:eastAsia="Calibri" w:hAnsi="Arial" w:cs="B Mitra"/>
          <w:sz w:val="28"/>
          <w:szCs w:val="28"/>
          <w:rtl/>
        </w:rPr>
        <w:tab/>
      </w:r>
    </w:p>
    <w:p w:rsidR="00DB4835" w:rsidRPr="00C76439" w:rsidRDefault="00DB4835" w:rsidP="00DB4835">
      <w:pPr>
        <w:bidi/>
        <w:spacing w:after="0" w:line="240" w:lineRule="auto"/>
        <w:rPr>
          <w:rFonts w:ascii="Arial" w:eastAsia="Calibri" w:hAnsi="Arial" w:cs="B Mitra"/>
          <w:sz w:val="28"/>
          <w:szCs w:val="28"/>
          <w:rtl/>
        </w:rPr>
      </w:pPr>
      <w:r w:rsidRPr="00C76439">
        <w:rPr>
          <w:rFonts w:ascii="Arial" w:eastAsia="Calibri" w:hAnsi="Arial" w:cs="B Mitra"/>
          <w:sz w:val="28"/>
          <w:szCs w:val="28"/>
        </w:rPr>
        <w:t></w:t>
      </w:r>
      <w:r w:rsidRPr="00C76439">
        <w:rPr>
          <w:rFonts w:ascii="Arial" w:eastAsia="Calibri" w:hAnsi="Arial" w:cs="B Mitra" w:hint="cs"/>
          <w:sz w:val="28"/>
          <w:szCs w:val="28"/>
          <w:rtl/>
        </w:rPr>
        <w:t xml:space="preserve"> استفاده از دانشجویان در تدریس (تدریس توسط همتایان) </w:t>
      </w:r>
      <w:r w:rsidRPr="00C76439">
        <w:rPr>
          <w:rFonts w:ascii="Arial" w:eastAsia="Calibri" w:hAnsi="Arial" w:cs="B Mitra"/>
          <w:sz w:val="28"/>
          <w:szCs w:val="28"/>
          <w:rtl/>
        </w:rPr>
        <w:tab/>
      </w:r>
    </w:p>
    <w:p w:rsidR="00DB4835" w:rsidRPr="00C76439" w:rsidRDefault="00AF780D" w:rsidP="00DB4835">
      <w:pPr>
        <w:bidi/>
        <w:spacing w:after="0" w:line="240" w:lineRule="auto"/>
        <w:rPr>
          <w:rFonts w:ascii="Arial" w:eastAsia="Calibri" w:hAnsi="Arial" w:cs="B Mitra"/>
          <w:sz w:val="28"/>
          <w:szCs w:val="28"/>
          <w:rtl/>
        </w:rPr>
      </w:pPr>
      <w:r w:rsidRPr="00C76439">
        <w:rPr>
          <w:rFonts w:ascii="Arial" w:eastAsia="Calibri" w:hAnsi="Arial" w:cs="B Mitra" w:hint="cs"/>
          <w:sz w:val="28"/>
          <w:szCs w:val="28"/>
          <w:rtl/>
        </w:rPr>
        <w:t>*</w:t>
      </w:r>
      <w:r w:rsidR="00DB4835" w:rsidRPr="00C76439">
        <w:rPr>
          <w:rFonts w:ascii="Arial" w:eastAsia="Calibri" w:hAnsi="Arial" w:cs="B Mitra" w:hint="cs"/>
          <w:sz w:val="28"/>
          <w:szCs w:val="28"/>
          <w:rtl/>
        </w:rPr>
        <w:t xml:space="preserve"> یادگیری مبتنی بر بازی </w:t>
      </w:r>
    </w:p>
    <w:p w:rsidR="00DB4835" w:rsidRPr="00C76439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Mitra"/>
          <w:sz w:val="28"/>
          <w:szCs w:val="28"/>
          <w:rtl/>
        </w:rPr>
      </w:pPr>
      <w:r w:rsidRPr="00C76439">
        <w:rPr>
          <w:rFonts w:ascii="Arial" w:eastAsia="Calibri" w:hAnsi="Arial" w:cs="B Mitra" w:hint="cs"/>
          <w:sz w:val="28"/>
          <w:szCs w:val="28"/>
          <w:rtl/>
        </w:rPr>
        <w:t>سایر</w:t>
      </w:r>
      <w:r w:rsidRPr="00C76439">
        <w:rPr>
          <w:rFonts w:ascii="Arial" w:eastAsia="Calibri" w:hAnsi="Arial" w:cs="B Mitra"/>
          <w:sz w:val="28"/>
          <w:szCs w:val="28"/>
          <w:rtl/>
        </w:rPr>
        <w:t xml:space="preserve"> </w:t>
      </w:r>
      <w:r w:rsidRPr="00C76439">
        <w:rPr>
          <w:rFonts w:ascii="Arial" w:eastAsia="Calibri" w:hAnsi="Arial" w:cs="B Mitra" w:hint="cs"/>
          <w:sz w:val="28"/>
          <w:szCs w:val="28"/>
          <w:rtl/>
        </w:rPr>
        <w:t>موارد</w:t>
      </w:r>
      <w:r w:rsidRPr="00C76439">
        <w:rPr>
          <w:rFonts w:ascii="Arial" w:eastAsia="Calibri" w:hAnsi="Arial" w:cs="B Mitra"/>
          <w:sz w:val="28"/>
          <w:szCs w:val="28"/>
          <w:rtl/>
        </w:rPr>
        <w:t xml:space="preserve"> (</w:t>
      </w:r>
      <w:r w:rsidRPr="00C76439">
        <w:rPr>
          <w:rFonts w:ascii="Arial" w:eastAsia="Calibri" w:hAnsi="Arial" w:cs="B Mitra" w:hint="cs"/>
          <w:sz w:val="28"/>
          <w:szCs w:val="28"/>
          <w:rtl/>
        </w:rPr>
        <w:t>لطفاً</w:t>
      </w:r>
      <w:r w:rsidRPr="00C76439">
        <w:rPr>
          <w:rFonts w:ascii="Arial" w:eastAsia="Calibri" w:hAnsi="Arial" w:cs="B Mitra"/>
          <w:sz w:val="28"/>
          <w:szCs w:val="28"/>
          <w:rtl/>
        </w:rPr>
        <w:t xml:space="preserve"> </w:t>
      </w:r>
      <w:r w:rsidRPr="00C76439">
        <w:rPr>
          <w:rFonts w:ascii="Arial" w:eastAsia="Calibri" w:hAnsi="Arial" w:cs="B Mitra" w:hint="cs"/>
          <w:sz w:val="28"/>
          <w:szCs w:val="28"/>
          <w:rtl/>
        </w:rPr>
        <w:t>نام</w:t>
      </w:r>
      <w:r w:rsidRPr="00C76439">
        <w:rPr>
          <w:rFonts w:ascii="Arial" w:eastAsia="Calibri" w:hAnsi="Arial" w:cs="B Mitra"/>
          <w:sz w:val="28"/>
          <w:szCs w:val="28"/>
          <w:rtl/>
        </w:rPr>
        <w:t xml:space="preserve"> </w:t>
      </w:r>
      <w:r w:rsidRPr="00C76439">
        <w:rPr>
          <w:rFonts w:ascii="Arial" w:eastAsia="Calibri" w:hAnsi="Arial" w:cs="B Mitra" w:hint="cs"/>
          <w:sz w:val="28"/>
          <w:szCs w:val="28"/>
          <w:rtl/>
        </w:rPr>
        <w:t>ببرید</w:t>
      </w:r>
      <w:r w:rsidRPr="00C76439">
        <w:rPr>
          <w:rFonts w:ascii="Arial" w:eastAsia="Calibri" w:hAnsi="Arial" w:cs="B Mitra"/>
          <w:sz w:val="28"/>
          <w:szCs w:val="28"/>
          <w:rtl/>
        </w:rPr>
        <w:t>) -------</w:t>
      </w:r>
    </w:p>
    <w:p w:rsidR="007A289E" w:rsidRPr="00C76439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رویکرد ترکیبی</w:t>
      </w:r>
    </w:p>
    <w:p w:rsidR="007A289E" w:rsidRPr="00C76439" w:rsidRDefault="007A289E" w:rsidP="007A289E">
      <w:pPr>
        <w:bidi/>
        <w:spacing w:after="0" w:line="240" w:lineRule="auto"/>
        <w:rPr>
          <w:rFonts w:ascii="Arial" w:eastAsia="Calibri" w:hAnsi="Arial" w:cs="B Mitra"/>
          <w:sz w:val="28"/>
          <w:szCs w:val="28"/>
          <w:rtl/>
        </w:rPr>
      </w:pPr>
      <w:r w:rsidRPr="00C76439">
        <w:rPr>
          <w:rFonts w:ascii="Arial" w:eastAsia="Calibri" w:hAnsi="Arial" w:cs="B Mitra" w:hint="cs"/>
          <w:sz w:val="28"/>
          <w:szCs w:val="28"/>
          <w:rtl/>
        </w:rPr>
        <w:lastRenderedPageBreak/>
        <w:t>ترکیبی از روش</w:t>
      </w:r>
      <w:r w:rsidRPr="00C76439">
        <w:rPr>
          <w:rFonts w:ascii="Arial" w:eastAsia="Calibri" w:hAnsi="Arial" w:cs="B Mitra"/>
          <w:sz w:val="28"/>
          <w:szCs w:val="28"/>
          <w:rtl/>
        </w:rPr>
        <w:softHyphen/>
      </w:r>
      <w:r w:rsidRPr="00C76439">
        <w:rPr>
          <w:rFonts w:ascii="Arial" w:eastAsia="Calibri" w:hAnsi="Arial" w:cs="B Mitra" w:hint="cs"/>
          <w:sz w:val="28"/>
          <w:szCs w:val="28"/>
          <w:rtl/>
        </w:rPr>
        <w:t>های زیرمجموعه رویکردهای آموزشی مجازی و حضوری، به کار می</w:t>
      </w:r>
      <w:r w:rsidRPr="00C76439">
        <w:rPr>
          <w:rFonts w:ascii="Arial" w:eastAsia="Calibri" w:hAnsi="Arial" w:cs="B Mitra"/>
          <w:sz w:val="28"/>
          <w:szCs w:val="28"/>
          <w:rtl/>
        </w:rPr>
        <w:softHyphen/>
      </w:r>
      <w:r w:rsidRPr="00C76439">
        <w:rPr>
          <w:rFonts w:ascii="Arial" w:eastAsia="Calibri" w:hAnsi="Arial" w:cs="B Mitra" w:hint="cs"/>
          <w:sz w:val="28"/>
          <w:szCs w:val="28"/>
          <w:rtl/>
        </w:rPr>
        <w:t>رود.</w:t>
      </w:r>
    </w:p>
    <w:p w:rsidR="007A289E" w:rsidRPr="00C76439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Mitra"/>
          <w:sz w:val="28"/>
          <w:szCs w:val="28"/>
          <w:rtl/>
        </w:rPr>
      </w:pPr>
      <w:r w:rsidRPr="00C76439">
        <w:rPr>
          <w:rFonts w:ascii="Arial" w:eastAsia="Calibri" w:hAnsi="Arial" w:cs="B Mitra" w:hint="cs"/>
          <w:sz w:val="28"/>
          <w:szCs w:val="28"/>
          <w:rtl/>
        </w:rPr>
        <w:t>لطفا نام ببرید ....................</w:t>
      </w:r>
    </w:p>
    <w:p w:rsidR="00C82781" w:rsidRPr="00C76439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تقو</w:t>
      </w:r>
      <w:r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ی</w:t>
      </w:r>
      <w:r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م</w:t>
      </w:r>
      <w:r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درس</w:t>
      </w:r>
      <w:r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/>
      </w:tblPr>
      <w:tblGrid>
        <w:gridCol w:w="1580"/>
        <w:gridCol w:w="2410"/>
        <w:gridCol w:w="2410"/>
        <w:gridCol w:w="2409"/>
        <w:gridCol w:w="851"/>
      </w:tblGrid>
      <w:tr w:rsidR="00684E56" w:rsidRPr="00C76439" w:rsidTr="001B6A38">
        <w:trPr>
          <w:cnfStyle w:val="100000000000"/>
          <w:tblHeader/>
        </w:trPr>
        <w:tc>
          <w:tcPr>
            <w:cnfStyle w:val="001000000000"/>
            <w:tcW w:w="1580" w:type="dxa"/>
          </w:tcPr>
          <w:p w:rsidR="00684E56" w:rsidRPr="00C76439" w:rsidRDefault="00684E56" w:rsidP="0000437E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نام </w:t>
            </w:r>
            <w:r w:rsidRPr="00C76439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مدرس</w:t>
            </w: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/ </w:t>
            </w:r>
            <w:r w:rsidRPr="00C7643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مدرسان</w:t>
            </w:r>
          </w:p>
        </w:tc>
        <w:tc>
          <w:tcPr>
            <w:tcW w:w="2410" w:type="dxa"/>
          </w:tcPr>
          <w:p w:rsidR="00684E56" w:rsidRPr="00C76439" w:rsidRDefault="00684E56" w:rsidP="0000437E">
            <w:pPr>
              <w:bidi/>
              <w:jc w:val="center"/>
              <w:cnfStyle w:val="100000000000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C76439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فعال</w:t>
            </w: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Pr="00C76439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ت</w:t>
            </w:r>
            <w:r w:rsidRPr="00C7643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C76439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ها</w:t>
            </w: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Pr="00C7643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410" w:type="dxa"/>
          </w:tcPr>
          <w:p w:rsidR="00684E56" w:rsidRPr="00C76439" w:rsidRDefault="00684E56" w:rsidP="00EB6DB3">
            <w:pPr>
              <w:bidi/>
              <w:jc w:val="center"/>
              <w:cnfStyle w:val="1000000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روش</w:t>
            </w:r>
            <w:r w:rsidRPr="00C7643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Pr="00C76439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تدر</w:t>
            </w: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Pr="00C76439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س</w:t>
            </w:r>
          </w:p>
        </w:tc>
        <w:tc>
          <w:tcPr>
            <w:tcW w:w="2409" w:type="dxa"/>
          </w:tcPr>
          <w:p w:rsidR="00684E56" w:rsidRPr="00C76439" w:rsidRDefault="00684E56" w:rsidP="00EB6DB3">
            <w:pPr>
              <w:bidi/>
              <w:jc w:val="center"/>
              <w:cnfStyle w:val="1000000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عنوان</w:t>
            </w:r>
            <w:r w:rsidRPr="00C7643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Pr="00C76439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851" w:type="dxa"/>
          </w:tcPr>
          <w:p w:rsidR="00684E56" w:rsidRPr="00C76439" w:rsidRDefault="00684E56" w:rsidP="00EB6DB3">
            <w:pPr>
              <w:bidi/>
              <w:jc w:val="center"/>
              <w:cnfStyle w:val="1000000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جلسه</w:t>
            </w:r>
          </w:p>
        </w:tc>
      </w:tr>
      <w:tr w:rsidR="00684E56" w:rsidRPr="00C76439" w:rsidTr="001B6A38">
        <w:trPr>
          <w:cnfStyle w:val="000000100000"/>
        </w:trPr>
        <w:tc>
          <w:tcPr>
            <w:cnfStyle w:val="001000000000"/>
            <w:tcW w:w="1580" w:type="dxa"/>
          </w:tcPr>
          <w:p w:rsidR="00684E56" w:rsidRPr="00C76439" w:rsidRDefault="00AF780D" w:rsidP="00EB6DB3">
            <w:pPr>
              <w:bidi/>
              <w:rPr>
                <w:rFonts w:ascii="IranNastaliq" w:hAnsi="IranNastaliq" w:cs="B Mitra"/>
                <w:b w:val="0"/>
                <w:bCs w:val="0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دکتر فاطمه بهارم نژاد </w:t>
            </w:r>
          </w:p>
        </w:tc>
        <w:tc>
          <w:tcPr>
            <w:tcW w:w="2410" w:type="dxa"/>
          </w:tcPr>
          <w:p w:rsidR="00684E56" w:rsidRPr="00C76439" w:rsidRDefault="00AF780D" w:rsidP="00EB6DB3">
            <w:pPr>
              <w:bidi/>
              <w:cnfStyle w:val="0000001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مشارکت فعال در کلاس </w:t>
            </w:r>
          </w:p>
        </w:tc>
        <w:tc>
          <w:tcPr>
            <w:tcW w:w="2410" w:type="dxa"/>
          </w:tcPr>
          <w:p w:rsidR="00684E56" w:rsidRPr="00C76439" w:rsidRDefault="00AF780D" w:rsidP="00EB6DB3">
            <w:pPr>
              <w:bidi/>
              <w:cnfStyle w:val="0000001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بحث در گروه های کوچک و حل مسئله </w:t>
            </w:r>
          </w:p>
        </w:tc>
        <w:tc>
          <w:tcPr>
            <w:tcW w:w="2409" w:type="dxa"/>
          </w:tcPr>
          <w:p w:rsidR="00684E56" w:rsidRPr="00C76439" w:rsidRDefault="00AF780D" w:rsidP="00EB6DB3">
            <w:pPr>
              <w:bidi/>
              <w:cnfStyle w:val="0000001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تغییرات فیزیولوژیک در طی بارداری </w:t>
            </w:r>
          </w:p>
        </w:tc>
        <w:tc>
          <w:tcPr>
            <w:tcW w:w="851" w:type="dxa"/>
          </w:tcPr>
          <w:p w:rsidR="00684E56" w:rsidRPr="00C76439" w:rsidRDefault="00684E56" w:rsidP="00EB6DB3">
            <w:pPr>
              <w:bidi/>
              <w:jc w:val="center"/>
              <w:cnfStyle w:val="0000001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F780D" w:rsidRPr="00C76439" w:rsidTr="001B6A38">
        <w:tc>
          <w:tcPr>
            <w:cnfStyle w:val="001000000000"/>
            <w:tcW w:w="1580" w:type="dxa"/>
          </w:tcPr>
          <w:p w:rsidR="00AF780D" w:rsidRPr="00C76439" w:rsidRDefault="00AF780D" w:rsidP="00EB6DB3">
            <w:pPr>
              <w:bidi/>
              <w:rPr>
                <w:rFonts w:ascii="IranNastaliq" w:hAnsi="IranNastaliq" w:cs="B Mitra"/>
                <w:b w:val="0"/>
                <w:bCs w:val="0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دکتر فاطمه بهارم نژاد </w:t>
            </w:r>
          </w:p>
        </w:tc>
        <w:tc>
          <w:tcPr>
            <w:tcW w:w="2410" w:type="dxa"/>
          </w:tcPr>
          <w:p w:rsidR="00AF780D" w:rsidRPr="00C76439" w:rsidRDefault="00AF780D" w:rsidP="00EB6DB3">
            <w:pPr>
              <w:bidi/>
              <w:cnfStyle w:val="0000000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مشارکت فعال در کلاس </w:t>
            </w:r>
            <w:r w:rsidR="00C76439"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 انجام کار عملی </w:t>
            </w:r>
          </w:p>
        </w:tc>
        <w:tc>
          <w:tcPr>
            <w:tcW w:w="2410" w:type="dxa"/>
          </w:tcPr>
          <w:p w:rsidR="00AF780D" w:rsidRPr="00C76439" w:rsidRDefault="00AF780D" w:rsidP="00EB6DB3">
            <w:pPr>
              <w:bidi/>
              <w:cnfStyle w:val="0000000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بحث در گروه های کوچک و حل مسئله </w:t>
            </w:r>
            <w:r w:rsidR="00C76439"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/ کار عملی </w:t>
            </w:r>
          </w:p>
        </w:tc>
        <w:tc>
          <w:tcPr>
            <w:tcW w:w="2409" w:type="dxa"/>
          </w:tcPr>
          <w:p w:rsidR="00AF780D" w:rsidRPr="00C76439" w:rsidRDefault="00AF780D" w:rsidP="00EB6DB3">
            <w:pPr>
              <w:bidi/>
              <w:cnfStyle w:val="0000000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عللی ایست قلبی ریوی در زنان باردار </w:t>
            </w:r>
          </w:p>
        </w:tc>
        <w:tc>
          <w:tcPr>
            <w:tcW w:w="851" w:type="dxa"/>
          </w:tcPr>
          <w:p w:rsidR="00AF780D" w:rsidRPr="00C76439" w:rsidRDefault="00AF780D" w:rsidP="00EB6DB3">
            <w:pPr>
              <w:bidi/>
              <w:jc w:val="center"/>
              <w:cnfStyle w:val="0000000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C76439" w:rsidRPr="00C76439" w:rsidTr="001B6A38">
        <w:trPr>
          <w:cnfStyle w:val="000000100000"/>
        </w:trPr>
        <w:tc>
          <w:tcPr>
            <w:cnfStyle w:val="001000000000"/>
            <w:tcW w:w="1580" w:type="dxa"/>
          </w:tcPr>
          <w:p w:rsidR="00C76439" w:rsidRPr="00C76439" w:rsidRDefault="00C76439" w:rsidP="00EB6DB3">
            <w:pPr>
              <w:bidi/>
              <w:rPr>
                <w:rFonts w:ascii="IranNastaliq" w:hAnsi="IranNastaliq" w:cs="B Mitra"/>
                <w:b w:val="0"/>
                <w:bCs w:val="0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دکتر فاطمه بهارم نژاد </w:t>
            </w:r>
          </w:p>
        </w:tc>
        <w:tc>
          <w:tcPr>
            <w:tcW w:w="2410" w:type="dxa"/>
          </w:tcPr>
          <w:p w:rsidR="00C76439" w:rsidRPr="00C76439" w:rsidRDefault="00C76439" w:rsidP="00EB6DB3">
            <w:pPr>
              <w:bidi/>
              <w:cnfStyle w:val="0000001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مشارکت فعال در کلاس   و انجام کار عملی </w:t>
            </w:r>
          </w:p>
        </w:tc>
        <w:tc>
          <w:tcPr>
            <w:tcW w:w="2410" w:type="dxa"/>
          </w:tcPr>
          <w:p w:rsidR="00C76439" w:rsidRPr="00C76439" w:rsidRDefault="00C76439" w:rsidP="00EB6DB3">
            <w:pPr>
              <w:bidi/>
              <w:cnfStyle w:val="0000001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بحث در گروه های کوچک و حل مسئله / کار عملی </w:t>
            </w:r>
          </w:p>
        </w:tc>
        <w:tc>
          <w:tcPr>
            <w:tcW w:w="2409" w:type="dxa"/>
          </w:tcPr>
          <w:p w:rsidR="00C76439" w:rsidRPr="00C76439" w:rsidRDefault="00C76439" w:rsidP="00EB6DB3">
            <w:pPr>
              <w:bidi/>
              <w:cnfStyle w:val="0000001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اقدامات  احیای قلبی ریوی  پایه </w:t>
            </w:r>
          </w:p>
        </w:tc>
        <w:tc>
          <w:tcPr>
            <w:tcW w:w="851" w:type="dxa"/>
          </w:tcPr>
          <w:p w:rsidR="00C76439" w:rsidRPr="00C76439" w:rsidRDefault="00C76439" w:rsidP="00EB6DB3">
            <w:pPr>
              <w:bidi/>
              <w:jc w:val="center"/>
              <w:cnfStyle w:val="0000001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C76439" w:rsidRPr="00C76439" w:rsidTr="001B6A38">
        <w:tc>
          <w:tcPr>
            <w:cnfStyle w:val="001000000000"/>
            <w:tcW w:w="1580" w:type="dxa"/>
          </w:tcPr>
          <w:p w:rsidR="00C76439" w:rsidRPr="00C76439" w:rsidRDefault="00C76439" w:rsidP="00EB6DB3">
            <w:pPr>
              <w:bidi/>
              <w:rPr>
                <w:rFonts w:ascii="IranNastaliq" w:hAnsi="IranNastaliq" w:cs="B Mitra"/>
                <w:b w:val="0"/>
                <w:bCs w:val="0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دکتر فاطمه بهارم نژاد </w:t>
            </w:r>
          </w:p>
        </w:tc>
        <w:tc>
          <w:tcPr>
            <w:tcW w:w="2410" w:type="dxa"/>
          </w:tcPr>
          <w:p w:rsidR="00C76439" w:rsidRPr="00C76439" w:rsidRDefault="00C76439" w:rsidP="00EB6DB3">
            <w:pPr>
              <w:bidi/>
              <w:cnfStyle w:val="0000000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مشارکت فعال در کلاس   و انجام کار عملی </w:t>
            </w:r>
          </w:p>
        </w:tc>
        <w:tc>
          <w:tcPr>
            <w:tcW w:w="2410" w:type="dxa"/>
          </w:tcPr>
          <w:p w:rsidR="00C76439" w:rsidRPr="00C76439" w:rsidRDefault="00C76439" w:rsidP="00EB6DB3">
            <w:pPr>
              <w:bidi/>
              <w:cnfStyle w:val="0000000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بحث در گروه های کوچک و حل مسئله / کار عملی </w:t>
            </w:r>
          </w:p>
        </w:tc>
        <w:tc>
          <w:tcPr>
            <w:tcW w:w="2409" w:type="dxa"/>
          </w:tcPr>
          <w:p w:rsidR="00C76439" w:rsidRPr="00C76439" w:rsidRDefault="00C76439" w:rsidP="00EB6DB3">
            <w:pPr>
              <w:bidi/>
              <w:cnfStyle w:val="0000000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اقدامات احیای قلبی ریوی پیشرفته </w:t>
            </w:r>
          </w:p>
        </w:tc>
        <w:tc>
          <w:tcPr>
            <w:tcW w:w="851" w:type="dxa"/>
          </w:tcPr>
          <w:p w:rsidR="00C76439" w:rsidRPr="00C76439" w:rsidRDefault="00C76439" w:rsidP="00EB6DB3">
            <w:pPr>
              <w:bidi/>
              <w:jc w:val="center"/>
              <w:cnfStyle w:val="0000000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C76439" w:rsidRPr="00C76439" w:rsidTr="001B6A38">
        <w:trPr>
          <w:cnfStyle w:val="000000100000"/>
        </w:trPr>
        <w:tc>
          <w:tcPr>
            <w:cnfStyle w:val="001000000000"/>
            <w:tcW w:w="1580" w:type="dxa"/>
          </w:tcPr>
          <w:p w:rsidR="00C76439" w:rsidRPr="00C76439" w:rsidRDefault="00C76439" w:rsidP="00EB6DB3">
            <w:pPr>
              <w:bidi/>
              <w:rPr>
                <w:rFonts w:ascii="IranNastaliq" w:hAnsi="IranNastaliq" w:cs="B Mitra"/>
                <w:b w:val="0"/>
                <w:bCs w:val="0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دکتر فاطمه بهارم نژاد </w:t>
            </w:r>
          </w:p>
        </w:tc>
        <w:tc>
          <w:tcPr>
            <w:tcW w:w="2410" w:type="dxa"/>
          </w:tcPr>
          <w:p w:rsidR="00C76439" w:rsidRPr="00C76439" w:rsidRDefault="00C76439" w:rsidP="00EB6DB3">
            <w:pPr>
              <w:bidi/>
              <w:cnfStyle w:val="0000001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مشارکت فعال در کلاس   و انجام کار عملی </w:t>
            </w:r>
          </w:p>
        </w:tc>
        <w:tc>
          <w:tcPr>
            <w:tcW w:w="2410" w:type="dxa"/>
          </w:tcPr>
          <w:p w:rsidR="00C76439" w:rsidRPr="00C76439" w:rsidRDefault="00C76439" w:rsidP="00EB6DB3">
            <w:pPr>
              <w:bidi/>
              <w:cnfStyle w:val="0000001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بحث در گروه های کوچک و حل مسئله / کار عملی </w:t>
            </w:r>
          </w:p>
        </w:tc>
        <w:tc>
          <w:tcPr>
            <w:tcW w:w="2409" w:type="dxa"/>
          </w:tcPr>
          <w:p w:rsidR="00C76439" w:rsidRPr="00C76439" w:rsidRDefault="00C76439" w:rsidP="00EB6DB3">
            <w:pPr>
              <w:bidi/>
              <w:cnfStyle w:val="0000001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دارو درمانی در فرایند احیا یقلبی ریوی  زن باردار </w:t>
            </w:r>
          </w:p>
        </w:tc>
        <w:tc>
          <w:tcPr>
            <w:tcW w:w="851" w:type="dxa"/>
          </w:tcPr>
          <w:p w:rsidR="00C76439" w:rsidRPr="00C76439" w:rsidRDefault="00C76439" w:rsidP="00EB6DB3">
            <w:pPr>
              <w:bidi/>
              <w:jc w:val="center"/>
              <w:cnfStyle w:val="0000001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C76439" w:rsidRPr="00C76439" w:rsidTr="001B6A38">
        <w:tc>
          <w:tcPr>
            <w:cnfStyle w:val="001000000000"/>
            <w:tcW w:w="1580" w:type="dxa"/>
          </w:tcPr>
          <w:p w:rsidR="00C76439" w:rsidRPr="00C76439" w:rsidRDefault="00C76439" w:rsidP="00EB6DB3">
            <w:pPr>
              <w:bidi/>
              <w:rPr>
                <w:rFonts w:ascii="IranNastaliq" w:hAnsi="IranNastaliq" w:cs="B Mitra"/>
                <w:b w:val="0"/>
                <w:bCs w:val="0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دکتر فاطمه بهارم نژاد </w:t>
            </w:r>
          </w:p>
        </w:tc>
        <w:tc>
          <w:tcPr>
            <w:tcW w:w="2410" w:type="dxa"/>
          </w:tcPr>
          <w:p w:rsidR="00C76439" w:rsidRPr="00C76439" w:rsidRDefault="00C76439" w:rsidP="00EB6DB3">
            <w:pPr>
              <w:bidi/>
              <w:cnfStyle w:val="0000000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مشارکت فعال در کلاس   و انجام کار عملی </w:t>
            </w:r>
          </w:p>
        </w:tc>
        <w:tc>
          <w:tcPr>
            <w:tcW w:w="2410" w:type="dxa"/>
          </w:tcPr>
          <w:p w:rsidR="00C76439" w:rsidRPr="00C76439" w:rsidRDefault="00C76439" w:rsidP="00EB6DB3">
            <w:pPr>
              <w:bidi/>
              <w:cnfStyle w:val="0000000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بحث در گروه های کوچک و حل مسئله / کار عملی </w:t>
            </w:r>
          </w:p>
        </w:tc>
        <w:tc>
          <w:tcPr>
            <w:tcW w:w="2409" w:type="dxa"/>
          </w:tcPr>
          <w:p w:rsidR="00C76439" w:rsidRPr="00C76439" w:rsidRDefault="00C76439" w:rsidP="00EB6DB3">
            <w:pPr>
              <w:bidi/>
              <w:cnfStyle w:val="0000000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بکارگیری الکتروشوک در زن بادار </w:t>
            </w:r>
          </w:p>
        </w:tc>
        <w:tc>
          <w:tcPr>
            <w:tcW w:w="851" w:type="dxa"/>
          </w:tcPr>
          <w:p w:rsidR="00C76439" w:rsidRPr="00C76439" w:rsidRDefault="00C76439" w:rsidP="00EB6DB3">
            <w:pPr>
              <w:bidi/>
              <w:jc w:val="center"/>
              <w:cnfStyle w:val="0000000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C76439" w:rsidRPr="00C76439" w:rsidTr="001B6A38">
        <w:trPr>
          <w:cnfStyle w:val="000000100000"/>
        </w:trPr>
        <w:tc>
          <w:tcPr>
            <w:cnfStyle w:val="001000000000"/>
            <w:tcW w:w="1580" w:type="dxa"/>
          </w:tcPr>
          <w:p w:rsidR="00C76439" w:rsidRPr="00C76439" w:rsidRDefault="00C76439" w:rsidP="00EB6DB3">
            <w:pPr>
              <w:bidi/>
              <w:rPr>
                <w:rFonts w:ascii="IranNastaliq" w:hAnsi="IranNastaliq" w:cs="B Mitra"/>
                <w:b w:val="0"/>
                <w:bCs w:val="0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دکتر فاطمه بهارم نژاد </w:t>
            </w:r>
          </w:p>
        </w:tc>
        <w:tc>
          <w:tcPr>
            <w:tcW w:w="2410" w:type="dxa"/>
          </w:tcPr>
          <w:p w:rsidR="00C76439" w:rsidRPr="00C76439" w:rsidRDefault="00C76439" w:rsidP="00EB6DB3">
            <w:pPr>
              <w:bidi/>
              <w:cnfStyle w:val="0000001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مشارکت فعال در کلاس   و انجام کار عملی </w:t>
            </w:r>
          </w:p>
        </w:tc>
        <w:tc>
          <w:tcPr>
            <w:tcW w:w="2410" w:type="dxa"/>
          </w:tcPr>
          <w:p w:rsidR="00C76439" w:rsidRPr="00C76439" w:rsidRDefault="00C76439" w:rsidP="00EB6DB3">
            <w:pPr>
              <w:bidi/>
              <w:cnfStyle w:val="0000001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بحث در گروه های کوچک و حل مسئله / کار عملی </w:t>
            </w:r>
          </w:p>
        </w:tc>
        <w:tc>
          <w:tcPr>
            <w:tcW w:w="2409" w:type="dxa"/>
          </w:tcPr>
          <w:p w:rsidR="00C76439" w:rsidRPr="00C76439" w:rsidRDefault="00C76439" w:rsidP="00EB6DB3">
            <w:pPr>
              <w:bidi/>
              <w:cnfStyle w:val="0000001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علائم برگشت حیات </w:t>
            </w:r>
          </w:p>
        </w:tc>
        <w:tc>
          <w:tcPr>
            <w:tcW w:w="851" w:type="dxa"/>
          </w:tcPr>
          <w:p w:rsidR="00C76439" w:rsidRPr="00C76439" w:rsidRDefault="00C76439" w:rsidP="00EB6DB3">
            <w:pPr>
              <w:bidi/>
              <w:jc w:val="center"/>
              <w:cnfStyle w:val="0000001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C76439" w:rsidRPr="00C76439" w:rsidTr="001B6A38">
        <w:tc>
          <w:tcPr>
            <w:cnfStyle w:val="001000000000"/>
            <w:tcW w:w="1580" w:type="dxa"/>
          </w:tcPr>
          <w:p w:rsidR="00C76439" w:rsidRPr="00C76439" w:rsidRDefault="00C76439" w:rsidP="00EB6DB3">
            <w:pPr>
              <w:bidi/>
              <w:rPr>
                <w:rFonts w:ascii="IranNastaliq" w:hAnsi="IranNastaliq" w:cs="B Mitra"/>
                <w:b w:val="0"/>
                <w:bCs w:val="0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دکتر فاطمه بهارم نژاد </w:t>
            </w:r>
          </w:p>
        </w:tc>
        <w:tc>
          <w:tcPr>
            <w:tcW w:w="2410" w:type="dxa"/>
          </w:tcPr>
          <w:p w:rsidR="00C76439" w:rsidRPr="00C76439" w:rsidRDefault="00C76439" w:rsidP="00EB6DB3">
            <w:pPr>
              <w:bidi/>
              <w:cnfStyle w:val="0000000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مشارکت فعال در کلاس   و انجام کار عملی </w:t>
            </w:r>
          </w:p>
        </w:tc>
        <w:tc>
          <w:tcPr>
            <w:tcW w:w="2410" w:type="dxa"/>
          </w:tcPr>
          <w:p w:rsidR="00C76439" w:rsidRPr="00C76439" w:rsidRDefault="00C76439" w:rsidP="00EB6DB3">
            <w:pPr>
              <w:bidi/>
              <w:cnfStyle w:val="0000000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بحث در گروه های کوچک و حل مسئله / کار عملی </w:t>
            </w:r>
          </w:p>
        </w:tc>
        <w:tc>
          <w:tcPr>
            <w:tcW w:w="2409" w:type="dxa"/>
          </w:tcPr>
          <w:p w:rsidR="00C76439" w:rsidRPr="00C76439" w:rsidRDefault="00C76439" w:rsidP="00EB6DB3">
            <w:pPr>
              <w:bidi/>
              <w:cnfStyle w:val="0000000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مدیریت بیمار برای سزارین </w:t>
            </w:r>
          </w:p>
        </w:tc>
        <w:tc>
          <w:tcPr>
            <w:tcW w:w="851" w:type="dxa"/>
          </w:tcPr>
          <w:p w:rsidR="00C76439" w:rsidRPr="00C76439" w:rsidRDefault="00C76439" w:rsidP="00EB6DB3">
            <w:pPr>
              <w:bidi/>
              <w:jc w:val="center"/>
              <w:cnfStyle w:val="0000000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C76439" w:rsidRPr="00C76439" w:rsidTr="001B6A38">
        <w:trPr>
          <w:cnfStyle w:val="000000100000"/>
        </w:trPr>
        <w:tc>
          <w:tcPr>
            <w:cnfStyle w:val="001000000000"/>
            <w:tcW w:w="1580" w:type="dxa"/>
          </w:tcPr>
          <w:p w:rsidR="00C76439" w:rsidRPr="00C76439" w:rsidRDefault="00C76439" w:rsidP="00EB6DB3">
            <w:pPr>
              <w:bidi/>
              <w:rPr>
                <w:rFonts w:ascii="IranNastaliq" w:hAnsi="IranNastaliq" w:cs="B Mitra"/>
                <w:b w:val="0"/>
                <w:bCs w:val="0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دکتر فاطمه بهارم نژاد </w:t>
            </w:r>
          </w:p>
        </w:tc>
        <w:tc>
          <w:tcPr>
            <w:tcW w:w="2410" w:type="dxa"/>
          </w:tcPr>
          <w:p w:rsidR="00C76439" w:rsidRPr="00C76439" w:rsidRDefault="00C76439" w:rsidP="00EB6DB3">
            <w:pPr>
              <w:bidi/>
              <w:cnfStyle w:val="0000001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مشارکت فعال در کلاس   و انجام کار عملی </w:t>
            </w:r>
          </w:p>
        </w:tc>
        <w:tc>
          <w:tcPr>
            <w:tcW w:w="2410" w:type="dxa"/>
          </w:tcPr>
          <w:p w:rsidR="00C76439" w:rsidRPr="00C76439" w:rsidRDefault="00C76439" w:rsidP="00EB6DB3">
            <w:pPr>
              <w:bidi/>
              <w:cnfStyle w:val="0000001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بحث در گروه های کوچک و حل مسئله / کار عملی </w:t>
            </w:r>
          </w:p>
        </w:tc>
        <w:tc>
          <w:tcPr>
            <w:tcW w:w="2409" w:type="dxa"/>
          </w:tcPr>
          <w:p w:rsidR="00C76439" w:rsidRPr="00C76439" w:rsidRDefault="00C76439" w:rsidP="00EB6DB3">
            <w:pPr>
              <w:bidi/>
              <w:cnfStyle w:val="0000001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اقدامات حمایتی پس از تجدید حیات </w:t>
            </w:r>
          </w:p>
        </w:tc>
        <w:tc>
          <w:tcPr>
            <w:tcW w:w="851" w:type="dxa"/>
          </w:tcPr>
          <w:p w:rsidR="00C76439" w:rsidRPr="00C76439" w:rsidRDefault="00C76439" w:rsidP="00EB6DB3">
            <w:pPr>
              <w:bidi/>
              <w:jc w:val="center"/>
              <w:cnfStyle w:val="0000001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C76439" w:rsidRPr="00C76439" w:rsidTr="001B6A38">
        <w:tc>
          <w:tcPr>
            <w:cnfStyle w:val="001000000000"/>
            <w:tcW w:w="1580" w:type="dxa"/>
          </w:tcPr>
          <w:p w:rsidR="00C76439" w:rsidRPr="00C76439" w:rsidRDefault="00C76439" w:rsidP="00EB6DB3">
            <w:pPr>
              <w:bidi/>
              <w:rPr>
                <w:rFonts w:ascii="IranNastaliq" w:hAnsi="IranNastaliq" w:cs="B Mitra"/>
                <w:b w:val="0"/>
                <w:bCs w:val="0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دکتر فاطمه بهارم نژاد </w:t>
            </w:r>
          </w:p>
        </w:tc>
        <w:tc>
          <w:tcPr>
            <w:tcW w:w="2410" w:type="dxa"/>
          </w:tcPr>
          <w:p w:rsidR="00C76439" w:rsidRPr="00C76439" w:rsidRDefault="00C76439" w:rsidP="00EB6DB3">
            <w:pPr>
              <w:bidi/>
              <w:cnfStyle w:val="0000000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مشارکت فعال در کلاس   و انجام کار عملی </w:t>
            </w:r>
          </w:p>
        </w:tc>
        <w:tc>
          <w:tcPr>
            <w:tcW w:w="2410" w:type="dxa"/>
          </w:tcPr>
          <w:p w:rsidR="00C76439" w:rsidRPr="00C76439" w:rsidRDefault="00C76439" w:rsidP="00EB6DB3">
            <w:pPr>
              <w:bidi/>
              <w:cnfStyle w:val="0000000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بحث در گروه های کوچک و حل مسئله / کار عملی </w:t>
            </w:r>
          </w:p>
        </w:tc>
        <w:tc>
          <w:tcPr>
            <w:tcW w:w="2409" w:type="dxa"/>
          </w:tcPr>
          <w:p w:rsidR="00C76439" w:rsidRPr="00C76439" w:rsidRDefault="00C76439" w:rsidP="00EB6DB3">
            <w:pPr>
              <w:bidi/>
              <w:cnfStyle w:val="0000000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نکات اخلاقی در احیای قلبی ریوی زن باردار </w:t>
            </w:r>
          </w:p>
        </w:tc>
        <w:tc>
          <w:tcPr>
            <w:tcW w:w="851" w:type="dxa"/>
          </w:tcPr>
          <w:p w:rsidR="00C76439" w:rsidRPr="00C76439" w:rsidRDefault="00C76439" w:rsidP="00EB6DB3">
            <w:pPr>
              <w:bidi/>
              <w:jc w:val="center"/>
              <w:cnfStyle w:val="00000000000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7643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10</w:t>
            </w:r>
          </w:p>
        </w:tc>
      </w:tr>
    </w:tbl>
    <w:p w:rsidR="006C3301" w:rsidRPr="00C76439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lang w:bidi="fa-IR"/>
        </w:rPr>
      </w:pPr>
    </w:p>
    <w:p w:rsidR="00BE4941" w:rsidRPr="00C76439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وظا</w:t>
      </w:r>
      <w:r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ی</w:t>
      </w:r>
      <w:r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ف</w:t>
      </w:r>
      <w:r w:rsidR="00812EFA"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و انتظارات از</w:t>
      </w:r>
      <w:r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دانشجو</w:t>
      </w:r>
      <w:r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>:</w:t>
      </w:r>
    </w:p>
    <w:p w:rsidR="00763530" w:rsidRPr="00C76439" w:rsidRDefault="00BE4941" w:rsidP="00D92DAC">
      <w:pPr>
        <w:bidi/>
        <w:jc w:val="both"/>
        <w:rPr>
          <w:rFonts w:asciiTheme="majorBidi" w:hAnsiTheme="majorBidi" w:cs="B Mitra"/>
          <w:sz w:val="28"/>
          <w:szCs w:val="28"/>
          <w:rtl/>
          <w:lang w:bidi="fa-IR"/>
        </w:rPr>
      </w:pP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lastRenderedPageBreak/>
        <w:t>منظور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وظا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ف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="00763530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عمومی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دانشجو</w:t>
      </w:r>
      <w:r w:rsidR="00763530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 در طول دوره است. وظایف</w:t>
      </w:r>
      <w:r w:rsidR="00DC7F56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 و انتظاراتی </w:t>
      </w:r>
      <w:r w:rsidR="00763530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 نظیر </w:t>
      </w:r>
      <w:r w:rsidR="00282ABB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حضور </w:t>
      </w:r>
      <w:r w:rsidR="00D92DAC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منظم</w:t>
      </w:r>
      <w:r w:rsidR="00225B88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 در کلاس درس</w:t>
      </w:r>
      <w:r w:rsidR="00763530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، انجام تکالیف </w:t>
      </w:r>
      <w:r w:rsidR="00D92DAC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در موعد مقرر، مطالعه منابع معرفی شده </w:t>
      </w:r>
      <w:r w:rsidR="00282ABB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و مشارکت فعال در </w:t>
      </w:r>
      <w:r w:rsidR="00225B88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برنامه</w:t>
      </w:r>
      <w:r w:rsidR="00225B88"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="00225B88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های </w:t>
      </w:r>
      <w:r w:rsidR="00282ABB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کلاس</w:t>
      </w:r>
      <w:r w:rsidR="00282ABB" w:rsidRPr="00C76439">
        <w:rPr>
          <w:rFonts w:cs="B Mitra"/>
          <w:sz w:val="28"/>
          <w:szCs w:val="28"/>
          <w:vertAlign w:val="superscript"/>
          <w:rtl/>
        </w:rPr>
        <w:footnoteReference w:id="5"/>
      </w:r>
    </w:p>
    <w:p w:rsidR="00C76439" w:rsidRPr="00C76439" w:rsidRDefault="00C76439" w:rsidP="00C76439">
      <w:pPr>
        <w:pStyle w:val="ListParagraph"/>
        <w:numPr>
          <w:ilvl w:val="0"/>
          <w:numId w:val="8"/>
        </w:numPr>
        <w:bidi/>
        <w:jc w:val="both"/>
        <w:rPr>
          <w:rFonts w:cs="B Mitra"/>
          <w:sz w:val="28"/>
          <w:szCs w:val="28"/>
          <w:rtl/>
          <w:lang w:bidi="fa-IR"/>
        </w:rPr>
      </w:pPr>
      <w:r w:rsidRPr="00C76439">
        <w:rPr>
          <w:rFonts w:cs="B Mitra"/>
          <w:sz w:val="28"/>
          <w:szCs w:val="28"/>
          <w:rtl/>
        </w:rPr>
        <w:t>دانشجو موظف است در اسکیل لب به موقع حضور فعال داشته باشد</w:t>
      </w:r>
      <w:r w:rsidRPr="00C76439">
        <w:rPr>
          <w:rFonts w:cs="B Mitra" w:hint="cs"/>
          <w:sz w:val="28"/>
          <w:szCs w:val="28"/>
          <w:rtl/>
        </w:rPr>
        <w:t>.</w:t>
      </w:r>
    </w:p>
    <w:p w:rsidR="00C76439" w:rsidRPr="00C76439" w:rsidRDefault="00C76439" w:rsidP="00C76439">
      <w:pPr>
        <w:pStyle w:val="ListParagraph"/>
        <w:numPr>
          <w:ilvl w:val="0"/>
          <w:numId w:val="8"/>
        </w:numPr>
        <w:bidi/>
        <w:jc w:val="both"/>
        <w:rPr>
          <w:rFonts w:asciiTheme="majorBidi" w:hAnsiTheme="majorBidi" w:cs="B Mitra"/>
          <w:sz w:val="28"/>
          <w:szCs w:val="28"/>
          <w:lang w:bidi="fa-IR"/>
        </w:rPr>
      </w:pPr>
      <w:r w:rsidRPr="00C76439">
        <w:rPr>
          <w:rFonts w:cs="B Mitra"/>
          <w:sz w:val="28"/>
          <w:szCs w:val="28"/>
          <w:rtl/>
        </w:rPr>
        <w:t>در تمرین و بررسی سناریوها حضور فعال داشته باشد</w:t>
      </w:r>
      <w:r w:rsidRPr="00C76439">
        <w:rPr>
          <w:rFonts w:cs="B Mitra"/>
          <w:sz w:val="28"/>
          <w:szCs w:val="28"/>
        </w:rPr>
        <w:t>.</w:t>
      </w:r>
    </w:p>
    <w:p w:rsidR="00457853" w:rsidRPr="00C76439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روش</w:t>
      </w:r>
      <w:r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 w:rsidR="00DB28EF"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ارز</w:t>
      </w:r>
      <w:r w:rsidR="00457853"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ی</w:t>
      </w:r>
      <w:r w:rsidR="00457853"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اب</w:t>
      </w:r>
      <w:r w:rsidR="00457853" w:rsidRPr="00C76439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ی</w:t>
      </w:r>
      <w:r w:rsidR="00457853"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دانشجو: </w:t>
      </w:r>
    </w:p>
    <w:p w:rsidR="00C76439" w:rsidRPr="00C76439" w:rsidRDefault="00C76439" w:rsidP="00C76439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C76439">
        <w:rPr>
          <w:rFonts w:cs="B Mitra"/>
          <w:sz w:val="28"/>
          <w:szCs w:val="28"/>
          <w:rtl/>
        </w:rPr>
        <w:t>تکویني و تمرین سناریوها، حضور در كارگاه</w:t>
      </w:r>
    </w:p>
    <w:p w:rsidR="002547D1" w:rsidRPr="00C76439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Mitra"/>
          <w:sz w:val="28"/>
          <w:szCs w:val="28"/>
          <w:lang w:bidi="fa-IR"/>
        </w:rPr>
      </w:pP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ذکر نوع ارزیابی (تکوینی/تراکمی)</w:t>
      </w:r>
      <w:r w:rsidR="00B9475A" w:rsidRPr="00C76439">
        <w:rPr>
          <w:rStyle w:val="FootnoteReference"/>
          <w:rFonts w:asciiTheme="majorBidi" w:hAnsiTheme="majorBidi" w:cs="B Mitra"/>
          <w:sz w:val="28"/>
          <w:szCs w:val="28"/>
          <w:rtl/>
          <w:lang w:bidi="fa-IR"/>
        </w:rPr>
        <w:footnoteReference w:id="6"/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                         </w:t>
      </w:r>
    </w:p>
    <w:p w:rsidR="00C71788" w:rsidRPr="00C76439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Mitra"/>
          <w:sz w:val="28"/>
          <w:szCs w:val="28"/>
          <w:lang w:bidi="fa-IR"/>
        </w:rPr>
      </w:pP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ذکر روش ارزیابی دانشجو</w:t>
      </w:r>
    </w:p>
    <w:p w:rsidR="002547D1" w:rsidRPr="00C76439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Mitra"/>
          <w:sz w:val="28"/>
          <w:szCs w:val="28"/>
          <w:lang w:bidi="fa-IR"/>
        </w:rPr>
      </w:pP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ذکر سهم ارزشیابی هر روش در نمره</w:t>
      </w:r>
      <w:r w:rsidR="00812EFA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 نهایی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 دانشجو</w:t>
      </w:r>
    </w:p>
    <w:p w:rsidR="002547D1" w:rsidRPr="00C76439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Mitra"/>
          <w:sz w:val="28"/>
          <w:szCs w:val="28"/>
          <w:lang w:bidi="fa-IR"/>
        </w:rPr>
      </w:pPr>
    </w:p>
    <w:p w:rsidR="00F95EA0" w:rsidRPr="00C76439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Mitra"/>
          <w:sz w:val="28"/>
          <w:szCs w:val="28"/>
          <w:lang w:bidi="fa-IR"/>
        </w:rPr>
      </w:pPr>
      <w:r w:rsidRPr="00C76439">
        <w:rPr>
          <w:rFonts w:asciiTheme="majorBidi" w:hAnsiTheme="majorBidi" w:cs="B Mitra" w:hint="eastAsia"/>
          <w:b/>
          <w:bCs/>
          <w:sz w:val="28"/>
          <w:szCs w:val="28"/>
          <w:u w:val="single"/>
          <w:rtl/>
          <w:lang w:bidi="fa-IR"/>
        </w:rPr>
        <w:t>ارز</w:t>
      </w:r>
      <w:r w:rsidR="00457853" w:rsidRPr="00C76439">
        <w:rPr>
          <w:rFonts w:asciiTheme="majorBidi" w:hAnsiTheme="majorBidi" w:cs="B Mitra" w:hint="cs"/>
          <w:b/>
          <w:bCs/>
          <w:sz w:val="28"/>
          <w:szCs w:val="28"/>
          <w:u w:val="single"/>
          <w:rtl/>
          <w:lang w:bidi="fa-IR"/>
        </w:rPr>
        <w:t>ی</w:t>
      </w:r>
      <w:r w:rsidR="00457853" w:rsidRPr="00C76439">
        <w:rPr>
          <w:rFonts w:asciiTheme="majorBidi" w:hAnsiTheme="majorBidi" w:cs="B Mitra" w:hint="eastAsia"/>
          <w:b/>
          <w:bCs/>
          <w:sz w:val="28"/>
          <w:szCs w:val="28"/>
          <w:u w:val="single"/>
          <w:rtl/>
          <w:lang w:bidi="fa-IR"/>
        </w:rPr>
        <w:t>اب</w:t>
      </w:r>
      <w:r w:rsidR="00457853" w:rsidRPr="00C76439">
        <w:rPr>
          <w:rFonts w:asciiTheme="majorBidi" w:hAnsiTheme="majorBidi" w:cs="B Mitra" w:hint="cs"/>
          <w:b/>
          <w:bCs/>
          <w:sz w:val="28"/>
          <w:szCs w:val="28"/>
          <w:u w:val="single"/>
          <w:rtl/>
          <w:lang w:bidi="fa-IR"/>
        </w:rPr>
        <w:t>ی</w:t>
      </w:r>
      <w:r w:rsidR="00457853" w:rsidRPr="00C76439">
        <w:rPr>
          <w:rFonts w:asciiTheme="majorBidi" w:hAnsiTheme="majorBidi" w:cs="B Mitra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457853" w:rsidRPr="00C76439">
        <w:rPr>
          <w:rFonts w:asciiTheme="majorBidi" w:hAnsiTheme="majorBidi" w:cs="B Mitra" w:hint="eastAsia"/>
          <w:b/>
          <w:bCs/>
          <w:sz w:val="28"/>
          <w:szCs w:val="28"/>
          <w:u w:val="single"/>
          <w:rtl/>
          <w:lang w:bidi="fa-IR"/>
        </w:rPr>
        <w:t>تکو</w:t>
      </w:r>
      <w:r w:rsidR="00457853" w:rsidRPr="00C76439">
        <w:rPr>
          <w:rFonts w:asciiTheme="majorBidi" w:hAnsiTheme="majorBidi" w:cs="B Mitra" w:hint="cs"/>
          <w:b/>
          <w:bCs/>
          <w:sz w:val="28"/>
          <w:szCs w:val="28"/>
          <w:u w:val="single"/>
          <w:rtl/>
          <w:lang w:bidi="fa-IR"/>
        </w:rPr>
        <w:t>ی</w:t>
      </w:r>
      <w:r w:rsidR="00457853" w:rsidRPr="00C76439">
        <w:rPr>
          <w:rFonts w:asciiTheme="majorBidi" w:hAnsiTheme="majorBidi" w:cs="B Mitra" w:hint="eastAsia"/>
          <w:b/>
          <w:bCs/>
          <w:sz w:val="28"/>
          <w:szCs w:val="28"/>
          <w:u w:val="single"/>
          <w:rtl/>
          <w:lang w:bidi="fa-IR"/>
        </w:rPr>
        <w:t>ن</w:t>
      </w:r>
      <w:r w:rsidR="00457853" w:rsidRPr="00C76439">
        <w:rPr>
          <w:rFonts w:asciiTheme="majorBidi" w:hAnsiTheme="majorBidi" w:cs="B Mitra" w:hint="cs"/>
          <w:b/>
          <w:bCs/>
          <w:sz w:val="28"/>
          <w:szCs w:val="28"/>
          <w:u w:val="single"/>
          <w:rtl/>
          <w:lang w:bidi="fa-IR"/>
        </w:rPr>
        <w:t>ی</w:t>
      </w:r>
      <w:r w:rsidR="0006432E" w:rsidRPr="00C76439">
        <w:rPr>
          <w:rFonts w:asciiTheme="majorBidi" w:hAnsiTheme="majorBidi" w:cs="B Mitra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F95EA0" w:rsidRPr="00C76439">
        <w:rPr>
          <w:rFonts w:asciiTheme="majorBidi" w:hAnsiTheme="majorBidi" w:cs="B Mitra" w:hint="cs"/>
          <w:b/>
          <w:bCs/>
          <w:sz w:val="28"/>
          <w:szCs w:val="28"/>
          <w:u w:val="single"/>
          <w:rtl/>
          <w:lang w:bidi="fa-IR"/>
        </w:rPr>
        <w:t>(سازنده)</w:t>
      </w:r>
      <w:r w:rsidR="001B6A38" w:rsidRPr="00C76439">
        <w:rPr>
          <w:rStyle w:val="FootnoteReference"/>
          <w:rFonts w:asciiTheme="majorBidi" w:hAnsiTheme="majorBidi" w:cs="B Mitra"/>
          <w:b/>
          <w:bCs/>
          <w:sz w:val="28"/>
          <w:szCs w:val="28"/>
          <w:u w:val="single"/>
          <w:rtl/>
          <w:lang w:bidi="fa-IR"/>
        </w:rPr>
        <w:footnoteReference w:id="7"/>
      </w:r>
      <w:r w:rsidR="00457853" w:rsidRPr="00C76439">
        <w:rPr>
          <w:rFonts w:asciiTheme="majorBidi" w:hAnsiTheme="majorBidi" w:cs="B Mitra"/>
          <w:b/>
          <w:bCs/>
          <w:sz w:val="28"/>
          <w:szCs w:val="28"/>
          <w:u w:val="single"/>
          <w:rtl/>
          <w:lang w:bidi="fa-IR"/>
        </w:rPr>
        <w:t>:</w:t>
      </w:r>
      <w:r w:rsidR="00457853"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ارز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اب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دانشجو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در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طول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دوره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="00457853"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="00217F24"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آموزش</w:t>
      </w:r>
      <w:r w:rsidR="00217F24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="00217F24"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="00217F24"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با</w:t>
      </w:r>
      <w:r w:rsidR="00217F24"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="00217F24"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ذکر</w:t>
      </w:r>
      <w:r w:rsidR="00217F24"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="00217F24"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فعال</w:t>
      </w:r>
      <w:r w:rsidR="00217F24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="00217F24"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ت</w:t>
      </w:r>
      <w:r w:rsidR="00217F24"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="00217F24"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ها</w:t>
      </w:r>
      <w:r w:rsidR="00217F24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یی</w:t>
      </w:r>
      <w:r w:rsidR="00217F24"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="00217F24"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که</w:t>
      </w:r>
      <w:r w:rsidR="00217F24"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="00217F24"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دانشجو</w:t>
      </w:r>
      <w:r w:rsidR="00217F24"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="00217F24"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به</w:t>
      </w:r>
      <w:r w:rsidR="00217F24"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="00217F24"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طور</w:t>
      </w:r>
      <w:r w:rsidR="00217F24"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="00217F24"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مستقل</w:t>
      </w:r>
      <w:r w:rsidR="00217F24"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="00217F24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="00217F24"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ا</w:t>
      </w:r>
      <w:r w:rsidR="00217F24"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="00217F24"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با</w:t>
      </w:r>
      <w:r w:rsidR="00217F24"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="00217F24"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راهنما</w:t>
      </w:r>
      <w:r w:rsidR="00217F24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یی</w:t>
      </w:r>
      <w:r w:rsidR="00217F24"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="00217F24"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استاد</w:t>
      </w:r>
      <w:r w:rsidR="00217F24"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="00217F24"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انجام</w:t>
      </w:r>
      <w:r w:rsidR="00217F24"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="00217F24"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م</w:t>
      </w:r>
      <w:r w:rsidR="00217F24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="00217F24"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="00217F24"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دهد</w:t>
      </w:r>
      <w:r w:rsidR="00217F24"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. </w:t>
      </w:r>
      <w:r w:rsidR="00F95EA0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این نوع ارزیابی می</w:t>
      </w:r>
      <w:r w:rsidR="00F95EA0"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="00F95EA0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:rsidR="00217F24" w:rsidRPr="00C76439" w:rsidRDefault="00217F24" w:rsidP="002D5FD3">
      <w:pPr>
        <w:bidi/>
        <w:jc w:val="both"/>
        <w:rPr>
          <w:rFonts w:asciiTheme="majorBidi" w:hAnsiTheme="majorBidi" w:cs="B Mitra"/>
          <w:sz w:val="28"/>
          <w:szCs w:val="28"/>
          <w:rtl/>
          <w:lang w:bidi="fa-IR"/>
        </w:rPr>
      </w:pP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نظ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ر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: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انجام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پروژه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ها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مختلف،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آزمون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ها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تشخ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ص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ادوار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،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="000E701A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آزمون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م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ان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ترم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="005E03FB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مانند کاربرگ</w:t>
      </w:r>
      <w:r w:rsidR="005E03FB"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="005E03FB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های کلاسی و </w:t>
      </w:r>
      <w:r w:rsidR="00CA5986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آزمونک (کوییز) های کلاسی </w:t>
      </w:r>
    </w:p>
    <w:p w:rsidR="00217F24" w:rsidRPr="00C76439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Mitra"/>
          <w:sz w:val="28"/>
          <w:szCs w:val="28"/>
          <w:rtl/>
          <w:lang w:bidi="fa-IR"/>
        </w:rPr>
      </w:pPr>
      <w:r w:rsidRPr="00C76439">
        <w:rPr>
          <w:rFonts w:asciiTheme="majorBidi" w:hAnsiTheme="majorBidi" w:cs="B Mitra" w:hint="eastAsia"/>
          <w:b/>
          <w:bCs/>
          <w:sz w:val="28"/>
          <w:szCs w:val="28"/>
          <w:u w:val="single"/>
          <w:rtl/>
          <w:lang w:bidi="fa-IR"/>
        </w:rPr>
        <w:t>ارز</w:t>
      </w:r>
      <w:r w:rsidR="00217F24" w:rsidRPr="00C76439">
        <w:rPr>
          <w:rFonts w:asciiTheme="majorBidi" w:hAnsiTheme="majorBidi" w:cs="B Mitra" w:hint="cs"/>
          <w:b/>
          <w:bCs/>
          <w:sz w:val="28"/>
          <w:szCs w:val="28"/>
          <w:u w:val="single"/>
          <w:rtl/>
          <w:lang w:bidi="fa-IR"/>
        </w:rPr>
        <w:t>ی</w:t>
      </w:r>
      <w:r w:rsidR="00217F24" w:rsidRPr="00C76439">
        <w:rPr>
          <w:rFonts w:asciiTheme="majorBidi" w:hAnsiTheme="majorBidi" w:cs="B Mitra" w:hint="eastAsia"/>
          <w:b/>
          <w:bCs/>
          <w:sz w:val="28"/>
          <w:szCs w:val="28"/>
          <w:u w:val="single"/>
          <w:rtl/>
          <w:lang w:bidi="fa-IR"/>
        </w:rPr>
        <w:t>اب</w:t>
      </w:r>
      <w:r w:rsidR="00217F24" w:rsidRPr="00C76439">
        <w:rPr>
          <w:rFonts w:asciiTheme="majorBidi" w:hAnsiTheme="majorBidi" w:cs="B Mitra" w:hint="cs"/>
          <w:b/>
          <w:bCs/>
          <w:sz w:val="28"/>
          <w:szCs w:val="28"/>
          <w:u w:val="single"/>
          <w:rtl/>
          <w:lang w:bidi="fa-IR"/>
        </w:rPr>
        <w:t>ی</w:t>
      </w:r>
      <w:r w:rsidR="00217F24" w:rsidRPr="00C76439">
        <w:rPr>
          <w:rFonts w:asciiTheme="majorBidi" w:hAnsiTheme="majorBidi" w:cs="B Mitra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217F24" w:rsidRPr="00C76439">
        <w:rPr>
          <w:rFonts w:asciiTheme="majorBidi" w:hAnsiTheme="majorBidi" w:cs="B Mitra" w:hint="eastAsia"/>
          <w:b/>
          <w:bCs/>
          <w:sz w:val="28"/>
          <w:szCs w:val="28"/>
          <w:u w:val="single"/>
          <w:rtl/>
          <w:lang w:bidi="fa-IR"/>
        </w:rPr>
        <w:t>تراکم</w:t>
      </w:r>
      <w:r w:rsidR="00217F24" w:rsidRPr="00C76439">
        <w:rPr>
          <w:rFonts w:asciiTheme="majorBidi" w:hAnsiTheme="majorBidi" w:cs="B Mitra" w:hint="cs"/>
          <w:b/>
          <w:bCs/>
          <w:sz w:val="28"/>
          <w:szCs w:val="28"/>
          <w:u w:val="single"/>
          <w:rtl/>
          <w:lang w:bidi="fa-IR"/>
        </w:rPr>
        <w:t>ی</w:t>
      </w:r>
      <w:r w:rsidR="00CB11FC" w:rsidRPr="00C76439">
        <w:rPr>
          <w:rFonts w:asciiTheme="majorBidi" w:hAnsiTheme="majorBidi" w:cs="B Mitra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F95EA0" w:rsidRPr="00C76439">
        <w:rPr>
          <w:rFonts w:asciiTheme="majorBidi" w:hAnsiTheme="majorBidi" w:cs="B Mitra" w:hint="cs"/>
          <w:b/>
          <w:bCs/>
          <w:sz w:val="28"/>
          <w:szCs w:val="28"/>
          <w:u w:val="single"/>
          <w:rtl/>
          <w:lang w:bidi="fa-IR"/>
        </w:rPr>
        <w:t>(</w:t>
      </w:r>
      <w:r w:rsidR="00217F24" w:rsidRPr="00C76439">
        <w:rPr>
          <w:rFonts w:asciiTheme="majorBidi" w:hAnsiTheme="majorBidi" w:cs="B Mitra" w:hint="eastAsia"/>
          <w:b/>
          <w:bCs/>
          <w:sz w:val="28"/>
          <w:szCs w:val="28"/>
          <w:u w:val="single"/>
          <w:rtl/>
          <w:lang w:bidi="fa-IR"/>
        </w:rPr>
        <w:t>پا</w:t>
      </w:r>
      <w:r w:rsidR="00217F24" w:rsidRPr="00C76439">
        <w:rPr>
          <w:rFonts w:asciiTheme="majorBidi" w:hAnsiTheme="majorBidi" w:cs="B Mitra" w:hint="cs"/>
          <w:b/>
          <w:bCs/>
          <w:sz w:val="28"/>
          <w:szCs w:val="28"/>
          <w:u w:val="single"/>
          <w:rtl/>
          <w:lang w:bidi="fa-IR"/>
        </w:rPr>
        <w:t>ی</w:t>
      </w:r>
      <w:r w:rsidR="00217F24" w:rsidRPr="00C76439">
        <w:rPr>
          <w:rFonts w:asciiTheme="majorBidi" w:hAnsiTheme="majorBidi" w:cs="B Mitra" w:hint="eastAsia"/>
          <w:b/>
          <w:bCs/>
          <w:sz w:val="28"/>
          <w:szCs w:val="28"/>
          <w:u w:val="single"/>
          <w:rtl/>
          <w:lang w:bidi="fa-IR"/>
        </w:rPr>
        <w:t>ان</w:t>
      </w:r>
      <w:r w:rsidR="00217F24" w:rsidRPr="00C76439">
        <w:rPr>
          <w:rFonts w:asciiTheme="majorBidi" w:hAnsiTheme="majorBidi" w:cs="B Mitra" w:hint="cs"/>
          <w:b/>
          <w:bCs/>
          <w:sz w:val="28"/>
          <w:szCs w:val="28"/>
          <w:u w:val="single"/>
          <w:rtl/>
          <w:lang w:bidi="fa-IR"/>
        </w:rPr>
        <w:t>ی</w:t>
      </w:r>
      <w:r w:rsidR="00F95EA0" w:rsidRPr="00C76439">
        <w:rPr>
          <w:rFonts w:asciiTheme="majorBidi" w:hAnsiTheme="majorBidi" w:cs="B Mitra" w:hint="cs"/>
          <w:b/>
          <w:bCs/>
          <w:sz w:val="28"/>
          <w:szCs w:val="28"/>
          <w:u w:val="single"/>
          <w:rtl/>
          <w:lang w:bidi="fa-IR"/>
        </w:rPr>
        <w:t>)</w:t>
      </w:r>
      <w:r w:rsidR="001B6A38" w:rsidRPr="00C76439">
        <w:rPr>
          <w:rStyle w:val="FootnoteReference"/>
          <w:rFonts w:asciiTheme="majorBidi" w:hAnsiTheme="majorBidi" w:cs="B Mitra"/>
          <w:b/>
          <w:bCs/>
          <w:sz w:val="28"/>
          <w:szCs w:val="28"/>
          <w:u w:val="single"/>
          <w:rtl/>
          <w:lang w:bidi="fa-IR"/>
        </w:rPr>
        <w:footnoteReference w:id="8"/>
      </w:r>
      <w:r w:rsidR="00217F24" w:rsidRPr="00C76439">
        <w:rPr>
          <w:rFonts w:asciiTheme="majorBidi" w:hAnsiTheme="majorBidi" w:cs="B Mitra"/>
          <w:b/>
          <w:bCs/>
          <w:sz w:val="28"/>
          <w:szCs w:val="28"/>
          <w:u w:val="single"/>
          <w:rtl/>
          <w:lang w:bidi="fa-IR"/>
        </w:rPr>
        <w:t>:</w:t>
      </w:r>
      <w:r w:rsidR="0023278D"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ارز</w:t>
      </w:r>
      <w:r w:rsidR="00217F24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="00217F24"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اب</w:t>
      </w:r>
      <w:r w:rsidR="00217F24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="00217F24"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دانشجو در پا</w:t>
      </w:r>
      <w:r w:rsidR="00217F24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="00217F24"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ان</w:t>
      </w:r>
      <w:r w:rsidR="00217F24"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دوره</w:t>
      </w:r>
      <w:r w:rsidR="005E03FB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 است </w:t>
      </w:r>
      <w:r w:rsidR="00217F24"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که </w:t>
      </w:r>
      <w:r w:rsidR="008C1F03" w:rsidRPr="00C76439">
        <w:rPr>
          <w:rFonts w:asciiTheme="majorBidi" w:hAnsiTheme="majorBidi" w:cs="B Mitra" w:hint="eastAsia"/>
          <w:sz w:val="28"/>
          <w:szCs w:val="28"/>
          <w:u w:val="single"/>
          <w:rtl/>
          <w:lang w:bidi="fa-IR"/>
        </w:rPr>
        <w:t>برا</w:t>
      </w:r>
      <w:r w:rsidR="008C1F03" w:rsidRPr="00C76439">
        <w:rPr>
          <w:rFonts w:asciiTheme="majorBidi" w:hAnsiTheme="majorBidi" w:cs="B Mitra" w:hint="cs"/>
          <w:sz w:val="28"/>
          <w:szCs w:val="28"/>
          <w:u w:val="single"/>
          <w:rtl/>
          <w:lang w:bidi="fa-IR"/>
        </w:rPr>
        <w:t>ی</w:t>
      </w:r>
      <w:r w:rsidR="008C1F03" w:rsidRPr="00C76439">
        <w:rPr>
          <w:rFonts w:asciiTheme="majorBidi" w:hAnsiTheme="majorBidi" w:cs="B Mitra"/>
          <w:sz w:val="28"/>
          <w:szCs w:val="28"/>
          <w:u w:val="single"/>
          <w:rtl/>
          <w:lang w:bidi="fa-IR"/>
        </w:rPr>
        <w:t xml:space="preserve"> </w:t>
      </w:r>
      <w:r w:rsidR="008C1F03" w:rsidRPr="00C76439">
        <w:rPr>
          <w:rFonts w:asciiTheme="majorBidi" w:hAnsiTheme="majorBidi" w:cs="B Mitra" w:hint="eastAsia"/>
          <w:sz w:val="28"/>
          <w:szCs w:val="28"/>
          <w:u w:val="single"/>
          <w:rtl/>
          <w:lang w:bidi="fa-IR"/>
        </w:rPr>
        <w:t>مثال</w:t>
      </w:r>
      <w:r w:rsidR="008C1F03" w:rsidRPr="00C76439">
        <w:rPr>
          <w:rFonts w:asciiTheme="majorBidi" w:hAnsiTheme="majorBidi" w:cs="B Mitra"/>
          <w:sz w:val="28"/>
          <w:szCs w:val="28"/>
          <w:u w:val="single"/>
          <w:rtl/>
          <w:lang w:bidi="fa-IR"/>
        </w:rPr>
        <w:t xml:space="preserve"> </w:t>
      </w:r>
      <w:r w:rsidR="00217F24"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م</w:t>
      </w:r>
      <w:r w:rsidR="00217F24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="00217F24"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="00217F24"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تواند</w:t>
      </w:r>
      <w:r w:rsidR="00217F24"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شامل موارد ز</w:t>
      </w:r>
      <w:r w:rsidR="00217F24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="00217F24"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ر</w:t>
      </w:r>
      <w:r w:rsidR="00217F24"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باشد:  </w:t>
      </w:r>
    </w:p>
    <w:p w:rsidR="00FB08F3" w:rsidRPr="00C76439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Mitra"/>
          <w:sz w:val="28"/>
          <w:szCs w:val="28"/>
          <w:lang w:bidi="fa-IR"/>
        </w:rPr>
      </w:pP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آزمون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ها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کتب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،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شفاه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و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ا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عمل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="00A178F2"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با ذکر انواع آزمون</w:t>
      </w:r>
      <w:r w:rsidR="00A178F2"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="00A178F2"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ها</w:t>
      </w:r>
      <w:r w:rsidR="00A178F2"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="00FE5F7E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برای مثال آزمون</w:t>
      </w:r>
      <w:r w:rsidR="00FE5F7E"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="00FE5F7E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های کتبی </w:t>
      </w:r>
      <w:r w:rsidR="0029396B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شامل آزمون</w:t>
      </w:r>
      <w:r w:rsidR="00505865"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="00505865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های کتبی بسته پاسخ اعم از «چندگزینه</w:t>
      </w:r>
      <w:r w:rsidR="00505865"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="00505865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ای»، «جورکردنی گسترده»، «درست- نادرست» و آزمون</w:t>
      </w:r>
      <w:r w:rsidR="00505865"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="00505865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های کتبی باز پاسخ</w:t>
      </w:r>
      <w:r w:rsidR="0047039D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 اعم از تشریحی و کوته پاسخ،</w:t>
      </w:r>
      <w:r w:rsidR="0029396B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 آزمون</w:t>
      </w:r>
      <w:r w:rsidR="0029396B"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="0029396B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های استدلالی</w:t>
      </w:r>
      <w:r w:rsidR="0047039D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 نظیر</w:t>
      </w:r>
      <w:r w:rsidR="0029396B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 </w:t>
      </w:r>
      <w:r w:rsidR="0047039D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آزمون ویژگی</w:t>
      </w:r>
      <w:r w:rsidR="0047039D"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="0047039D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های کلیدی، سناریونویسی با ساختن فرضیه </w:t>
      </w:r>
      <w:r w:rsidR="0029396B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و </w:t>
      </w:r>
      <w:r w:rsidR="0047039D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....، </w:t>
      </w:r>
      <w:r w:rsidR="0029396B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آزمون</w:t>
      </w:r>
      <w:r w:rsidR="0029396B"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="0029396B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های عملی</w:t>
      </w:r>
      <w:r w:rsidR="00B14502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 </w:t>
      </w:r>
      <w:r w:rsidR="00505865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که برای مثال می</w:t>
      </w:r>
      <w:r w:rsidR="00505865"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="00505865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تواند شامل</w:t>
      </w:r>
      <w:r w:rsidR="0029396B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 انواع آزمون</w:t>
      </w:r>
      <w:r w:rsidR="0029396B"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="0029396B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های ساختارمند عینی</w:t>
      </w:r>
      <w:r w:rsidR="00EB6DB3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 نظیر </w:t>
      </w:r>
      <w:r w:rsidR="00EB6DB3" w:rsidRPr="00C76439">
        <w:rPr>
          <w:rFonts w:asciiTheme="majorBidi" w:hAnsiTheme="majorBidi" w:cs="B Mitra"/>
          <w:sz w:val="28"/>
          <w:szCs w:val="28"/>
          <w:lang w:bidi="fa-IR"/>
        </w:rPr>
        <w:t>OSCE</w:t>
      </w:r>
      <w:r w:rsidR="00B14502" w:rsidRPr="00C76439">
        <w:rPr>
          <w:rStyle w:val="FootnoteReference"/>
          <w:rFonts w:asciiTheme="majorBidi" w:hAnsiTheme="majorBidi" w:cs="B Mitra"/>
          <w:sz w:val="28"/>
          <w:szCs w:val="28"/>
          <w:lang w:bidi="fa-IR"/>
        </w:rPr>
        <w:footnoteReference w:id="9"/>
      </w:r>
      <w:r w:rsidR="00B14502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، </w:t>
      </w:r>
      <w:r w:rsidR="00B14502" w:rsidRPr="00C76439">
        <w:rPr>
          <w:rFonts w:asciiTheme="majorBidi" w:hAnsiTheme="majorBidi" w:cs="B Mitra"/>
          <w:sz w:val="28"/>
          <w:szCs w:val="28"/>
          <w:lang w:bidi="fa-IR"/>
        </w:rPr>
        <w:t>OSLE</w:t>
      </w:r>
      <w:r w:rsidR="00B14502" w:rsidRPr="00C76439">
        <w:rPr>
          <w:rStyle w:val="FootnoteReference"/>
          <w:rFonts w:asciiTheme="majorBidi" w:hAnsiTheme="majorBidi" w:cs="B Mitra"/>
          <w:sz w:val="28"/>
          <w:szCs w:val="28"/>
          <w:lang w:bidi="fa-IR"/>
        </w:rPr>
        <w:footnoteReference w:id="10"/>
      </w:r>
      <w:r w:rsidR="00B14502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 و </w:t>
      </w:r>
      <w:r w:rsidR="00B14502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lastRenderedPageBreak/>
        <w:t>...</w:t>
      </w:r>
      <w:r w:rsidR="00505865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 و یا </w:t>
      </w:r>
      <w:r w:rsidR="0062048A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ارزیابی</w:t>
      </w:r>
      <w:r w:rsidR="00505865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 مبتنی بر محل </w:t>
      </w:r>
      <w:r w:rsidR="0047039D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کار</w:t>
      </w:r>
      <w:r w:rsidR="002D5FD3" w:rsidRPr="00C76439">
        <w:rPr>
          <w:rStyle w:val="FootnoteReference"/>
          <w:rFonts w:asciiTheme="majorBidi" w:hAnsiTheme="majorBidi" w:cs="B Mitra"/>
          <w:sz w:val="28"/>
          <w:szCs w:val="28"/>
          <w:rtl/>
          <w:lang w:bidi="fa-IR"/>
        </w:rPr>
        <w:footnoteReference w:id="11"/>
      </w:r>
      <w:r w:rsidR="0062048A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 با استفاده از ابزارهایی نظیر</w:t>
      </w:r>
      <w:r w:rsidR="00B02343" w:rsidRPr="00C76439">
        <w:rPr>
          <w:rStyle w:val="FootnoteReference"/>
          <w:rFonts w:asciiTheme="majorBidi" w:hAnsiTheme="majorBidi" w:cs="B Mitra"/>
          <w:sz w:val="28"/>
          <w:szCs w:val="28"/>
          <w:rtl/>
          <w:lang w:bidi="fa-IR"/>
        </w:rPr>
        <w:footnoteReference w:id="12"/>
      </w:r>
      <w:r w:rsidR="00C63B0C" w:rsidRPr="00C76439">
        <w:rPr>
          <w:rFonts w:asciiTheme="majorBidi" w:hAnsiTheme="majorBidi" w:cs="B Mitra"/>
          <w:sz w:val="28"/>
          <w:szCs w:val="28"/>
          <w:lang w:bidi="fa-IR"/>
        </w:rPr>
        <w:t>DOPS</w:t>
      </w:r>
      <w:r w:rsidR="00C63B0C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، </w:t>
      </w:r>
      <w:r w:rsidR="0047039D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لاگ</w:t>
      </w:r>
      <w:r w:rsidR="00C85ABA"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="0047039D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بو</w:t>
      </w:r>
      <w:r w:rsidR="00812EFA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ک</w:t>
      </w:r>
      <w:r w:rsidR="00CA5986" w:rsidRPr="00C76439">
        <w:rPr>
          <w:rStyle w:val="FootnoteReference"/>
          <w:rFonts w:asciiTheme="majorBidi" w:hAnsiTheme="majorBidi" w:cs="B Mitra"/>
          <w:sz w:val="28"/>
          <w:szCs w:val="28"/>
          <w:rtl/>
          <w:lang w:bidi="fa-IR"/>
        </w:rPr>
        <w:footnoteReference w:id="13"/>
      </w:r>
      <w:r w:rsidR="0047039D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، </w:t>
      </w:r>
      <w:r w:rsidR="00C85ABA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کارپوشه</w:t>
      </w:r>
      <w:r w:rsidR="00812EFA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 (پورت فولیو)</w:t>
      </w:r>
      <w:r w:rsidR="002D5FD3" w:rsidRPr="00C76439">
        <w:rPr>
          <w:rStyle w:val="FootnoteReference"/>
          <w:rFonts w:asciiTheme="majorBidi" w:hAnsiTheme="majorBidi" w:cs="B Mitra"/>
          <w:sz w:val="28"/>
          <w:szCs w:val="28"/>
          <w:rtl/>
          <w:lang w:bidi="fa-IR"/>
        </w:rPr>
        <w:footnoteReference w:id="14"/>
      </w:r>
      <w:r w:rsidR="0047039D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، ارزیابی 360 درجه</w:t>
      </w:r>
      <w:r w:rsidR="00C85ABA" w:rsidRPr="00C76439">
        <w:rPr>
          <w:rStyle w:val="FootnoteReference"/>
          <w:rFonts w:asciiTheme="majorBidi" w:hAnsiTheme="majorBidi" w:cs="B Mitra"/>
          <w:sz w:val="28"/>
          <w:szCs w:val="28"/>
          <w:rtl/>
          <w:lang w:bidi="fa-IR"/>
        </w:rPr>
        <w:footnoteReference w:id="15"/>
      </w:r>
      <w:r w:rsidR="0047039D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 xml:space="preserve"> و ..... </w:t>
      </w:r>
      <w:r w:rsidR="00505865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باشد</w:t>
      </w:r>
      <w:r w:rsidR="002D5FD3"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.</w:t>
      </w:r>
      <w:r w:rsidR="00CB11FC"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     </w:t>
      </w:r>
    </w:p>
    <w:p w:rsidR="0049722D" w:rsidRPr="00C76439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C76439">
        <w:rPr>
          <w:rFonts w:ascii="IranNastaliq" w:hAnsi="IranNastaliq" w:cs="B Mitra" w:hint="eastAsia"/>
          <w:b/>
          <w:bCs/>
          <w:sz w:val="28"/>
          <w:szCs w:val="28"/>
          <w:rtl/>
          <w:lang w:bidi="fa-IR"/>
        </w:rPr>
        <w:t>منابع</w:t>
      </w:r>
      <w:r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>:</w:t>
      </w:r>
      <w:r w:rsidR="0049722D" w:rsidRPr="00C76439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</w:p>
    <w:p w:rsidR="0049722D" w:rsidRPr="00C76439" w:rsidRDefault="0049722D" w:rsidP="00EB6DB3">
      <w:pPr>
        <w:bidi/>
        <w:jc w:val="both"/>
        <w:rPr>
          <w:rFonts w:asciiTheme="majorBidi" w:hAnsiTheme="majorBidi" w:cs="B Mitra"/>
          <w:sz w:val="28"/>
          <w:szCs w:val="28"/>
          <w:rtl/>
          <w:lang w:bidi="fa-IR"/>
        </w:rPr>
      </w:pP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منابع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شامل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کتاب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ها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درس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،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نشر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ه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ها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تخصص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،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مقاله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ها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و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نشان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وب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سا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ت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ها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مرتبط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م</w:t>
      </w:r>
      <w:r w:rsidRPr="00C76439">
        <w:rPr>
          <w:rFonts w:asciiTheme="majorBidi" w:hAnsiTheme="majorBidi" w:cs="B Mitra" w:hint="cs"/>
          <w:sz w:val="28"/>
          <w:szCs w:val="28"/>
          <w:rtl/>
          <w:lang w:bidi="fa-IR"/>
        </w:rPr>
        <w:t>ی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softHyphen/>
      </w:r>
      <w:r w:rsidRPr="00C76439">
        <w:rPr>
          <w:rFonts w:asciiTheme="majorBidi" w:hAnsiTheme="majorBidi" w:cs="B Mitra" w:hint="eastAsia"/>
          <w:sz w:val="28"/>
          <w:szCs w:val="28"/>
          <w:rtl/>
          <w:lang w:bidi="fa-IR"/>
        </w:rPr>
        <w:t>باشد</w:t>
      </w:r>
      <w:r w:rsidRPr="00C76439">
        <w:rPr>
          <w:rFonts w:asciiTheme="majorBidi" w:hAnsiTheme="majorBidi" w:cs="B Mitra"/>
          <w:sz w:val="28"/>
          <w:szCs w:val="28"/>
          <w:rtl/>
          <w:lang w:bidi="fa-IR"/>
        </w:rPr>
        <w:t>.</w:t>
      </w:r>
    </w:p>
    <w:p w:rsidR="00C76439" w:rsidRPr="00C76439" w:rsidRDefault="00C76439" w:rsidP="00C76439">
      <w:pPr>
        <w:pStyle w:val="ListParagraph"/>
        <w:numPr>
          <w:ilvl w:val="0"/>
          <w:numId w:val="9"/>
        </w:numPr>
        <w:jc w:val="both"/>
        <w:rPr>
          <w:rFonts w:cs="B Mitra"/>
          <w:sz w:val="28"/>
          <w:szCs w:val="28"/>
          <w:rtl/>
        </w:rPr>
      </w:pPr>
      <w:r w:rsidRPr="00C76439">
        <w:rPr>
          <w:rFonts w:cs="B Mitra"/>
          <w:sz w:val="28"/>
          <w:szCs w:val="28"/>
        </w:rPr>
        <w:t xml:space="preserve">CPR &amp; ECC Guidelines - American Heart Association CPR </w:t>
      </w:r>
    </w:p>
    <w:p w:rsidR="00145E3E" w:rsidRPr="00C76439" w:rsidRDefault="00C76439" w:rsidP="00C76439">
      <w:pPr>
        <w:pStyle w:val="ListParagraph"/>
        <w:numPr>
          <w:ilvl w:val="0"/>
          <w:numId w:val="9"/>
        </w:numPr>
        <w:jc w:val="both"/>
        <w:rPr>
          <w:rFonts w:asciiTheme="majorBidi" w:hAnsiTheme="majorBidi" w:cs="B Mitra"/>
          <w:sz w:val="28"/>
          <w:szCs w:val="28"/>
          <w:rtl/>
          <w:lang w:bidi="fa-IR"/>
        </w:rPr>
      </w:pPr>
      <w:r w:rsidRPr="00C76439">
        <w:rPr>
          <w:rFonts w:cs="B Mitra" w:hint="cs"/>
          <w:sz w:val="28"/>
          <w:szCs w:val="28"/>
          <w:rtl/>
        </w:rPr>
        <w:t xml:space="preserve">مقالات مرتبط با احیای قلبی ریوی در زنان باردار </w:t>
      </w:r>
    </w:p>
    <w:p w:rsidR="00145E3E" w:rsidRPr="00C76439" w:rsidRDefault="00145E3E" w:rsidP="00145E3E">
      <w:pPr>
        <w:bidi/>
        <w:jc w:val="both"/>
        <w:rPr>
          <w:rFonts w:asciiTheme="majorBidi" w:hAnsiTheme="majorBidi" w:cs="B Mitra"/>
          <w:sz w:val="28"/>
          <w:szCs w:val="28"/>
          <w:rtl/>
          <w:lang w:bidi="fa-IR"/>
        </w:rPr>
      </w:pPr>
      <w:bookmarkStart w:id="0" w:name="_GoBack"/>
      <w:bookmarkEnd w:id="0"/>
    </w:p>
    <w:p w:rsidR="00145E3E" w:rsidRPr="00C76439" w:rsidRDefault="00145E3E" w:rsidP="00145E3E">
      <w:pPr>
        <w:bidi/>
        <w:jc w:val="both"/>
        <w:rPr>
          <w:rFonts w:asciiTheme="majorBidi" w:hAnsiTheme="majorBidi" w:cs="B Mitra"/>
          <w:sz w:val="28"/>
          <w:szCs w:val="28"/>
          <w:rtl/>
          <w:lang w:bidi="fa-IR"/>
        </w:rPr>
      </w:pPr>
    </w:p>
    <w:p w:rsidR="00145E3E" w:rsidRPr="00C76439" w:rsidRDefault="00145E3E" w:rsidP="00145E3E">
      <w:pPr>
        <w:bidi/>
        <w:jc w:val="both"/>
        <w:rPr>
          <w:rFonts w:asciiTheme="majorBidi" w:hAnsiTheme="majorBidi" w:cs="B Mitra"/>
          <w:sz w:val="28"/>
          <w:szCs w:val="28"/>
          <w:rtl/>
          <w:lang w:bidi="fa-IR"/>
        </w:rPr>
      </w:pPr>
    </w:p>
    <w:p w:rsidR="000C7326" w:rsidRPr="00C76439" w:rsidRDefault="000C7326" w:rsidP="000C7326">
      <w:pPr>
        <w:bidi/>
        <w:jc w:val="both"/>
        <w:rPr>
          <w:rFonts w:asciiTheme="majorBidi" w:hAnsiTheme="majorBidi" w:cs="B Mitra"/>
          <w:sz w:val="28"/>
          <w:szCs w:val="28"/>
          <w:rtl/>
          <w:lang w:bidi="fa-IR"/>
        </w:rPr>
      </w:pPr>
    </w:p>
    <w:p w:rsidR="000C7326" w:rsidRPr="00C76439" w:rsidRDefault="000C7326" w:rsidP="000C7326">
      <w:pPr>
        <w:bidi/>
        <w:jc w:val="both"/>
        <w:rPr>
          <w:rFonts w:asciiTheme="majorBidi" w:hAnsiTheme="majorBidi" w:cs="B Mitra"/>
          <w:sz w:val="28"/>
          <w:szCs w:val="28"/>
          <w:rtl/>
          <w:lang w:bidi="fa-IR"/>
        </w:rPr>
      </w:pPr>
    </w:p>
    <w:p w:rsidR="000C7326" w:rsidRPr="00C76439" w:rsidRDefault="000C7326" w:rsidP="000C7326">
      <w:pPr>
        <w:bidi/>
        <w:jc w:val="both"/>
        <w:rPr>
          <w:rFonts w:asciiTheme="majorBidi" w:hAnsiTheme="majorBidi" w:cs="B Mitra"/>
          <w:sz w:val="28"/>
          <w:szCs w:val="28"/>
          <w:rtl/>
          <w:lang w:bidi="fa-IR"/>
        </w:rPr>
      </w:pPr>
    </w:p>
    <w:p w:rsidR="000C7326" w:rsidRPr="00C76439" w:rsidRDefault="000C7326" w:rsidP="000C7326">
      <w:pPr>
        <w:bidi/>
        <w:jc w:val="both"/>
        <w:rPr>
          <w:rFonts w:asciiTheme="majorBidi" w:hAnsiTheme="majorBidi" w:cs="B Mitra"/>
          <w:sz w:val="28"/>
          <w:szCs w:val="28"/>
          <w:rtl/>
          <w:lang w:bidi="fa-IR"/>
        </w:rPr>
      </w:pPr>
    </w:p>
    <w:sectPr w:rsidR="000C7326" w:rsidRPr="00C76439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D65" w:rsidRDefault="002C0D65" w:rsidP="00EB6DB3">
      <w:pPr>
        <w:spacing w:after="0" w:line="240" w:lineRule="auto"/>
      </w:pPr>
      <w:r>
        <w:separator/>
      </w:r>
    </w:p>
  </w:endnote>
  <w:endnote w:type="continuationSeparator" w:id="0">
    <w:p w:rsidR="002C0D65" w:rsidRDefault="002C0D65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7E9D" w:rsidRDefault="00553FD1" w:rsidP="00337E9D">
        <w:pPr>
          <w:pStyle w:val="Footer"/>
          <w:bidi/>
          <w:jc w:val="center"/>
        </w:pPr>
        <w:r>
          <w:fldChar w:fldCharType="begin"/>
        </w:r>
        <w:r w:rsidR="00337E9D">
          <w:instrText xml:space="preserve"> PAGE   \* MERGEFORMAT </w:instrText>
        </w:r>
        <w:r>
          <w:fldChar w:fldCharType="separate"/>
        </w:r>
        <w:r w:rsidR="00B96DB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7E9D" w:rsidRDefault="00337E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D65" w:rsidRDefault="002C0D65" w:rsidP="00EB6DB3">
      <w:pPr>
        <w:spacing w:after="0" w:line="240" w:lineRule="auto"/>
      </w:pPr>
      <w:r>
        <w:separator/>
      </w:r>
    </w:p>
  </w:footnote>
  <w:footnote w:type="continuationSeparator" w:id="0">
    <w:p w:rsidR="002C0D65" w:rsidRDefault="002C0D65" w:rsidP="00EB6DB3">
      <w:pPr>
        <w:spacing w:after="0" w:line="240" w:lineRule="auto"/>
      </w:pPr>
      <w:r>
        <w:continuationSeparator/>
      </w:r>
    </w:p>
  </w:footnote>
  <w:footnote w:id="1">
    <w:p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D1740"/>
    <w:multiLevelType w:val="hybridMultilevel"/>
    <w:tmpl w:val="36E8C832"/>
    <w:lvl w:ilvl="0" w:tplc="7A2A15DA">
      <w:start w:val="13"/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1262F"/>
    <w:multiLevelType w:val="hybridMultilevel"/>
    <w:tmpl w:val="4AC84C72"/>
    <w:lvl w:ilvl="0" w:tplc="7A2A15DA">
      <w:start w:val="13"/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FE18B7"/>
    <w:multiLevelType w:val="hybridMultilevel"/>
    <w:tmpl w:val="72D494F0"/>
    <w:lvl w:ilvl="0" w:tplc="7A2A15DA">
      <w:start w:val="13"/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278F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760"/>
    <w:rsid w:val="00282ABB"/>
    <w:rsid w:val="0029396B"/>
    <w:rsid w:val="002942FF"/>
    <w:rsid w:val="002B27AF"/>
    <w:rsid w:val="002C0D65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53FD1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4E56"/>
    <w:rsid w:val="00697E9F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C0471"/>
    <w:rsid w:val="007E0732"/>
    <w:rsid w:val="007E604E"/>
    <w:rsid w:val="007F2C21"/>
    <w:rsid w:val="007F4389"/>
    <w:rsid w:val="00812EFA"/>
    <w:rsid w:val="00816A2F"/>
    <w:rsid w:val="00827391"/>
    <w:rsid w:val="0084729F"/>
    <w:rsid w:val="00852EA4"/>
    <w:rsid w:val="00885BF8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71252"/>
    <w:rsid w:val="009A0090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AF780D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6DBE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76439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633DD"/>
    <w:rsid w:val="00D92DAC"/>
    <w:rsid w:val="00DB28EF"/>
    <w:rsid w:val="00DB4835"/>
    <w:rsid w:val="00DC7F56"/>
    <w:rsid w:val="00DD7900"/>
    <w:rsid w:val="00E270DE"/>
    <w:rsid w:val="00E358C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B3CE7-4576-4E08-A955-0359FA1A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VAIO</cp:lastModifiedBy>
  <cp:revision>2</cp:revision>
  <cp:lastPrinted>2020-08-02T12:25:00Z</cp:lastPrinted>
  <dcterms:created xsi:type="dcterms:W3CDTF">2025-10-15T02:38:00Z</dcterms:created>
  <dcterms:modified xsi:type="dcterms:W3CDTF">2025-10-15T02:38:00Z</dcterms:modified>
</cp:coreProperties>
</file>